
<file path=[Content_Types].xml><?xml version="1.0" encoding="utf-8"?>
<Types xmlns="http://schemas.openxmlformats.org/package/2006/content-types">
  <Default Extension="xml" ContentType="application/xml"/>
  <Default Extension="png" ContentType="image/png"/>
  <Default Extension="sldx" ContentType="application/vnd.openxmlformats-officedocument.presentationml.slide"/>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02600A" w14:textId="77777777" w:rsidR="004C5A4E" w:rsidRPr="00946F9D" w:rsidRDefault="004C5A4E" w:rsidP="004C5A4E">
      <w:pPr>
        <w:rPr>
          <w:b/>
          <w:sz w:val="28"/>
          <w:szCs w:val="28"/>
        </w:rPr>
      </w:pPr>
      <w:bookmarkStart w:id="0" w:name="_Toc270548527"/>
    </w:p>
    <w:tbl>
      <w:tblPr>
        <w:tblStyle w:val="TableGrid"/>
        <w:tblW w:w="10008" w:type="dxa"/>
        <w:tblLook w:val="01E0" w:firstRow="1" w:lastRow="1" w:firstColumn="1" w:lastColumn="1" w:noHBand="0" w:noVBand="0"/>
      </w:tblPr>
      <w:tblGrid>
        <w:gridCol w:w="4853"/>
        <w:gridCol w:w="5155"/>
      </w:tblGrid>
      <w:tr w:rsidR="004C5A4E" w:rsidRPr="00946F9D" w14:paraId="0E5D4C4B" w14:textId="77777777" w:rsidTr="00D15D72">
        <w:tc>
          <w:tcPr>
            <w:tcW w:w="4853" w:type="dxa"/>
            <w:tcBorders>
              <w:top w:val="nil"/>
              <w:left w:val="nil"/>
              <w:bottom w:val="nil"/>
              <w:right w:val="nil"/>
            </w:tcBorders>
          </w:tcPr>
          <w:p w14:paraId="102B3CEC" w14:textId="77777777" w:rsidR="004C5A4E" w:rsidRPr="00946F9D" w:rsidRDefault="004C5A4E" w:rsidP="00D15D72">
            <w:r w:rsidRPr="00946F9D">
              <w:rPr>
                <w:noProof/>
                <w:lang w:val="en-US"/>
              </w:rPr>
              <w:drawing>
                <wp:inline distT="0" distB="0" distL="0" distR="0" wp14:anchorId="20A46ECB" wp14:editId="5F3B2C13">
                  <wp:extent cx="1130300" cy="10033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30300" cy="1003300"/>
                          </a:xfrm>
                          <a:prstGeom prst="rect">
                            <a:avLst/>
                          </a:prstGeom>
                          <a:noFill/>
                          <a:ln>
                            <a:noFill/>
                          </a:ln>
                        </pic:spPr>
                      </pic:pic>
                    </a:graphicData>
                  </a:graphic>
                </wp:inline>
              </w:drawing>
            </w:r>
            <w:r w:rsidR="00B17214" w:rsidRPr="00946F9D">
              <w:rPr>
                <w:rStyle w:val="FootnoteReference"/>
              </w:rPr>
              <w:footnoteReference w:id="1"/>
            </w:r>
          </w:p>
        </w:tc>
        <w:tc>
          <w:tcPr>
            <w:tcW w:w="5155" w:type="dxa"/>
            <w:tcBorders>
              <w:top w:val="nil"/>
              <w:left w:val="nil"/>
              <w:bottom w:val="nil"/>
              <w:right w:val="nil"/>
            </w:tcBorders>
          </w:tcPr>
          <w:p w14:paraId="65CCE2AE" w14:textId="77777777" w:rsidR="004C5A4E" w:rsidRPr="00946F9D" w:rsidRDefault="004C5A4E" w:rsidP="00D15D72">
            <w:pPr>
              <w:jc w:val="right"/>
              <w:rPr>
                <w:sz w:val="2"/>
              </w:rPr>
            </w:pPr>
          </w:p>
          <w:p w14:paraId="002108DA" w14:textId="77777777" w:rsidR="004C5A4E" w:rsidRPr="00946F9D" w:rsidRDefault="004C5A4E" w:rsidP="00D15D72">
            <w:pPr>
              <w:jc w:val="center"/>
            </w:pPr>
            <w:r w:rsidRPr="00946F9D">
              <w:rPr>
                <w:noProof/>
                <w:lang w:val="en-US"/>
              </w:rPr>
              <w:drawing>
                <wp:inline distT="0" distB="0" distL="0" distR="0" wp14:anchorId="7C16B5EE" wp14:editId="0E4E7449">
                  <wp:extent cx="2247900" cy="508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47900" cy="508000"/>
                          </a:xfrm>
                          <a:prstGeom prst="rect">
                            <a:avLst/>
                          </a:prstGeom>
                          <a:noFill/>
                          <a:ln>
                            <a:noFill/>
                          </a:ln>
                        </pic:spPr>
                      </pic:pic>
                    </a:graphicData>
                  </a:graphic>
                </wp:inline>
              </w:drawing>
            </w:r>
          </w:p>
        </w:tc>
      </w:tr>
    </w:tbl>
    <w:p w14:paraId="2C449C76" w14:textId="77777777" w:rsidR="00344AA1" w:rsidRPr="00946F9D" w:rsidRDefault="00344AA1" w:rsidP="00344AA1"/>
    <w:p w14:paraId="5F331A16" w14:textId="77777777" w:rsidR="0021282F" w:rsidRPr="00946F9D" w:rsidRDefault="0021282F" w:rsidP="00EE2D84">
      <w:pPr>
        <w:rPr>
          <w:sz w:val="36"/>
          <w:szCs w:val="36"/>
        </w:rPr>
      </w:pPr>
    </w:p>
    <w:p w14:paraId="467CAB63" w14:textId="77777777" w:rsidR="0021282F" w:rsidRPr="00946F9D" w:rsidRDefault="0021282F" w:rsidP="00EE2D84">
      <w:pPr>
        <w:rPr>
          <w:sz w:val="36"/>
          <w:szCs w:val="36"/>
        </w:rPr>
      </w:pPr>
    </w:p>
    <w:p w14:paraId="37C7D64C" w14:textId="77777777" w:rsidR="004D3719" w:rsidRPr="00946F9D" w:rsidRDefault="004D3719" w:rsidP="00EE2D84">
      <w:pPr>
        <w:rPr>
          <w:sz w:val="36"/>
          <w:szCs w:val="36"/>
        </w:rPr>
      </w:pPr>
      <w:r w:rsidRPr="00946F9D">
        <w:rPr>
          <w:sz w:val="36"/>
          <w:szCs w:val="36"/>
        </w:rPr>
        <w:t xml:space="preserve">Fixed Mobile Convergence (FMC) </w:t>
      </w:r>
    </w:p>
    <w:p w14:paraId="0874F994" w14:textId="77777777" w:rsidR="006542BD" w:rsidRPr="00946F9D" w:rsidRDefault="004D3719" w:rsidP="00EE2D84">
      <w:pPr>
        <w:rPr>
          <w:sz w:val="36"/>
          <w:szCs w:val="36"/>
        </w:rPr>
      </w:pPr>
      <w:r w:rsidRPr="00946F9D">
        <w:rPr>
          <w:sz w:val="36"/>
          <w:szCs w:val="36"/>
        </w:rPr>
        <w:t>3GPP/</w:t>
      </w:r>
      <w:r w:rsidR="0006709B" w:rsidRPr="00946F9D">
        <w:rPr>
          <w:sz w:val="36"/>
          <w:szCs w:val="36"/>
        </w:rPr>
        <w:t>TM Forum</w:t>
      </w:r>
      <w:r w:rsidRPr="00946F9D">
        <w:rPr>
          <w:sz w:val="36"/>
          <w:szCs w:val="36"/>
        </w:rPr>
        <w:t xml:space="preserve"> Concrete Model Relationships </w:t>
      </w:r>
      <w:r w:rsidR="00F67C5D" w:rsidRPr="00946F9D">
        <w:rPr>
          <w:sz w:val="36"/>
          <w:szCs w:val="36"/>
        </w:rPr>
        <w:t>and Use Cases</w:t>
      </w:r>
    </w:p>
    <w:p w14:paraId="0A975FB0" w14:textId="77777777" w:rsidR="006542BD" w:rsidRPr="00946F9D" w:rsidRDefault="006542BD" w:rsidP="00EE2D84">
      <w:pPr>
        <w:rPr>
          <w:sz w:val="36"/>
          <w:szCs w:val="36"/>
        </w:rPr>
      </w:pPr>
    </w:p>
    <w:p w14:paraId="6C3E89E6" w14:textId="6B1570AF" w:rsidR="004D3719" w:rsidRPr="00946F9D" w:rsidRDefault="004D3719" w:rsidP="00EE2D84">
      <w:pPr>
        <w:rPr>
          <w:sz w:val="36"/>
          <w:szCs w:val="36"/>
        </w:rPr>
      </w:pPr>
      <w:r w:rsidRPr="00946F9D">
        <w:rPr>
          <w:sz w:val="36"/>
          <w:szCs w:val="36"/>
        </w:rPr>
        <w:t xml:space="preserve">Version </w:t>
      </w:r>
      <w:r w:rsidR="00B17214" w:rsidRPr="00946F9D">
        <w:rPr>
          <w:sz w:val="36"/>
          <w:szCs w:val="36"/>
        </w:rPr>
        <w:t>3</w:t>
      </w:r>
      <w:r w:rsidR="00163B86" w:rsidRPr="00946F9D">
        <w:rPr>
          <w:sz w:val="36"/>
          <w:szCs w:val="36"/>
        </w:rPr>
        <w:t>.</w:t>
      </w:r>
      <w:r w:rsidR="000D55EF" w:rsidRPr="00946F9D">
        <w:rPr>
          <w:sz w:val="36"/>
          <w:szCs w:val="36"/>
        </w:rPr>
        <w:t>0</w:t>
      </w:r>
    </w:p>
    <w:p w14:paraId="363D27C7" w14:textId="77777777" w:rsidR="0021282F" w:rsidRPr="00946F9D" w:rsidRDefault="0021282F" w:rsidP="00EE2D84"/>
    <w:p w14:paraId="632BD46F" w14:textId="77777777" w:rsidR="0021282F" w:rsidRPr="00946F9D" w:rsidRDefault="0021282F" w:rsidP="00EE2D84"/>
    <w:p w14:paraId="238189AE" w14:textId="77777777" w:rsidR="006542BD" w:rsidRPr="00946F9D" w:rsidRDefault="006542BD" w:rsidP="00EE2D84"/>
    <w:p w14:paraId="3B8BAC82" w14:textId="77777777" w:rsidR="004D3719" w:rsidRPr="00946F9D" w:rsidRDefault="004D3719" w:rsidP="00EE2D84">
      <w:r w:rsidRPr="00946F9D">
        <w:t>Source: Joint 3GPP/</w:t>
      </w:r>
      <w:r w:rsidR="0006709B" w:rsidRPr="00946F9D">
        <w:t>TM Forum</w:t>
      </w:r>
      <w:r w:rsidRPr="00946F9D">
        <w:t xml:space="preserve"> </w:t>
      </w:r>
      <w:r w:rsidR="00AE5549" w:rsidRPr="00946F9D">
        <w:t>M</w:t>
      </w:r>
      <w:r w:rsidRPr="00946F9D">
        <w:t xml:space="preserve">odel </w:t>
      </w:r>
      <w:r w:rsidR="00AE5549" w:rsidRPr="00946F9D">
        <w:t>A</w:t>
      </w:r>
      <w:r w:rsidRPr="00946F9D">
        <w:t>lignment project</w:t>
      </w:r>
    </w:p>
    <w:p w14:paraId="7865B7F6" w14:textId="77777777" w:rsidR="004D3719" w:rsidRPr="00946F9D" w:rsidRDefault="004D3719" w:rsidP="00EE2D84">
      <w:r w:rsidRPr="00946F9D">
        <w:t>Editor: Nigel Davis (</w:t>
      </w:r>
      <w:proofErr w:type="spellStart"/>
      <w:r w:rsidRPr="00946F9D">
        <w:t>Ciena</w:t>
      </w:r>
      <w:proofErr w:type="spellEnd"/>
      <w:r w:rsidRPr="00946F9D">
        <w:t>)</w:t>
      </w:r>
    </w:p>
    <w:p w14:paraId="714F562B" w14:textId="77777777" w:rsidR="0021282F" w:rsidRPr="00946F9D" w:rsidRDefault="0021282F" w:rsidP="00EE2D84">
      <w:pPr>
        <w:rPr>
          <w:i/>
          <w:color w:val="FF0000"/>
        </w:rPr>
      </w:pPr>
    </w:p>
    <w:p w14:paraId="0BA9AEEE" w14:textId="77777777" w:rsidR="0021282F" w:rsidRPr="00946F9D" w:rsidRDefault="0021282F" w:rsidP="00EE2D84">
      <w:pPr>
        <w:rPr>
          <w:i/>
          <w:color w:val="FF0000"/>
        </w:rPr>
      </w:pPr>
    </w:p>
    <w:p w14:paraId="07A884F4" w14:textId="77777777" w:rsidR="0021282F" w:rsidRPr="00946F9D" w:rsidRDefault="0021282F" w:rsidP="00EE2D84">
      <w:pPr>
        <w:rPr>
          <w:i/>
          <w:color w:val="FF0000"/>
        </w:rPr>
      </w:pPr>
    </w:p>
    <w:p w14:paraId="670149B9" w14:textId="77777777" w:rsidR="0021282F" w:rsidRPr="00946F9D" w:rsidRDefault="0021282F" w:rsidP="00EE2D84">
      <w:pPr>
        <w:rPr>
          <w:i/>
          <w:color w:val="FF0000"/>
        </w:rPr>
      </w:pPr>
    </w:p>
    <w:p w14:paraId="37762A2E" w14:textId="77777777" w:rsidR="0021282F" w:rsidRPr="00946F9D" w:rsidRDefault="0021282F" w:rsidP="00EE2D84">
      <w:pPr>
        <w:rPr>
          <w:i/>
          <w:color w:val="FF0000"/>
        </w:rPr>
      </w:pPr>
    </w:p>
    <w:p w14:paraId="4B3CF6BC" w14:textId="77777777" w:rsidR="0021282F" w:rsidRPr="00946F9D" w:rsidRDefault="0021282F" w:rsidP="00EE2D84">
      <w:pPr>
        <w:rPr>
          <w:i/>
          <w:color w:val="FF0000"/>
        </w:rPr>
      </w:pPr>
    </w:p>
    <w:p w14:paraId="7CD263D5" w14:textId="77777777" w:rsidR="0021282F" w:rsidRPr="00946F9D" w:rsidRDefault="0021282F" w:rsidP="00EE2D84">
      <w:pPr>
        <w:rPr>
          <w:i/>
          <w:color w:val="FF0000"/>
        </w:rPr>
      </w:pPr>
    </w:p>
    <w:p w14:paraId="2E4CE4E8" w14:textId="77777777" w:rsidR="0021282F" w:rsidRPr="00946F9D" w:rsidRDefault="0021282F" w:rsidP="00EE2D84">
      <w:pPr>
        <w:rPr>
          <w:i/>
          <w:color w:val="FF0000"/>
        </w:rPr>
      </w:pPr>
    </w:p>
    <w:p w14:paraId="56F65BF1" w14:textId="77777777" w:rsidR="004D3719" w:rsidRPr="00946F9D" w:rsidRDefault="004D3719" w:rsidP="002867D2">
      <w:pPr>
        <w:pStyle w:val="TT"/>
        <w:pageBreakBefore/>
        <w:numPr>
          <w:ilvl w:val="0"/>
          <w:numId w:val="0"/>
        </w:numPr>
        <w:pBdr>
          <w:top w:val="single" w:sz="12" w:space="2" w:color="auto"/>
        </w:pBdr>
      </w:pPr>
      <w:r w:rsidRPr="00946F9D">
        <w:lastRenderedPageBreak/>
        <w:t>Contents</w:t>
      </w:r>
    </w:p>
    <w:p w14:paraId="6F15502A" w14:textId="77777777" w:rsidR="00A5285A" w:rsidRPr="00946F9D" w:rsidRDefault="0061467D">
      <w:pPr>
        <w:pStyle w:val="TOC1"/>
        <w:rPr>
          <w:rFonts w:asciiTheme="minorHAnsi" w:eastAsiaTheme="minorEastAsia" w:hAnsiTheme="minorHAnsi" w:cstheme="minorBidi"/>
          <w:noProof w:val="0"/>
          <w:sz w:val="24"/>
          <w:szCs w:val="24"/>
          <w:lang w:eastAsia="ja-JP"/>
        </w:rPr>
      </w:pPr>
      <w:r w:rsidRPr="00946F9D">
        <w:rPr>
          <w:noProof w:val="0"/>
        </w:rPr>
        <w:fldChar w:fldCharType="begin"/>
      </w:r>
      <w:r w:rsidR="004D3719" w:rsidRPr="00946F9D">
        <w:rPr>
          <w:noProof w:val="0"/>
        </w:rPr>
        <w:instrText xml:space="preserve"> TOC \o "1-9" </w:instrText>
      </w:r>
      <w:r w:rsidRPr="00946F9D">
        <w:rPr>
          <w:noProof w:val="0"/>
        </w:rPr>
        <w:fldChar w:fldCharType="separate"/>
      </w:r>
      <w:r w:rsidR="00A5285A" w:rsidRPr="00946F9D">
        <w:rPr>
          <w:noProof w:val="0"/>
        </w:rPr>
        <w:t>Background and Objective</w:t>
      </w:r>
      <w:r w:rsidR="00A5285A" w:rsidRPr="00946F9D">
        <w:rPr>
          <w:noProof w:val="0"/>
        </w:rPr>
        <w:tab/>
      </w:r>
      <w:r w:rsidR="00A5285A" w:rsidRPr="00946F9D">
        <w:rPr>
          <w:noProof w:val="0"/>
        </w:rPr>
        <w:fldChar w:fldCharType="begin"/>
      </w:r>
      <w:r w:rsidR="00A5285A" w:rsidRPr="00946F9D">
        <w:rPr>
          <w:noProof w:val="0"/>
        </w:rPr>
        <w:instrText xml:space="preserve"> PAGEREF _Toc211278223 \h </w:instrText>
      </w:r>
      <w:r w:rsidR="00A5285A" w:rsidRPr="00946F9D">
        <w:rPr>
          <w:noProof w:val="0"/>
        </w:rPr>
      </w:r>
      <w:r w:rsidR="00A5285A" w:rsidRPr="00946F9D">
        <w:rPr>
          <w:noProof w:val="0"/>
        </w:rPr>
        <w:fldChar w:fldCharType="separate"/>
      </w:r>
      <w:r w:rsidR="00A5285A" w:rsidRPr="00946F9D">
        <w:rPr>
          <w:noProof w:val="0"/>
        </w:rPr>
        <w:t>3</w:t>
      </w:r>
      <w:r w:rsidR="00A5285A" w:rsidRPr="00946F9D">
        <w:rPr>
          <w:noProof w:val="0"/>
        </w:rPr>
        <w:fldChar w:fldCharType="end"/>
      </w:r>
    </w:p>
    <w:p w14:paraId="1FB13CF7" w14:textId="77777777" w:rsidR="00A5285A" w:rsidRPr="00946F9D" w:rsidRDefault="00A5285A">
      <w:pPr>
        <w:pStyle w:val="TOC1"/>
        <w:tabs>
          <w:tab w:val="left" w:pos="350"/>
        </w:tabs>
        <w:rPr>
          <w:rFonts w:asciiTheme="minorHAnsi" w:eastAsiaTheme="minorEastAsia" w:hAnsiTheme="minorHAnsi" w:cstheme="minorBidi"/>
          <w:noProof w:val="0"/>
          <w:sz w:val="24"/>
          <w:szCs w:val="24"/>
          <w:lang w:eastAsia="ja-JP"/>
        </w:rPr>
      </w:pPr>
      <w:r w:rsidRPr="00946F9D">
        <w:rPr>
          <w:noProof w:val="0"/>
        </w:rPr>
        <w:t>1</w:t>
      </w:r>
      <w:r w:rsidRPr="00946F9D">
        <w:rPr>
          <w:rFonts w:asciiTheme="minorHAnsi" w:eastAsiaTheme="minorEastAsia" w:hAnsiTheme="minorHAnsi" w:cstheme="minorBidi"/>
          <w:noProof w:val="0"/>
          <w:sz w:val="24"/>
          <w:szCs w:val="24"/>
          <w:lang w:eastAsia="ja-JP"/>
        </w:rPr>
        <w:tab/>
      </w:r>
      <w:r w:rsidRPr="00946F9D">
        <w:rPr>
          <w:noProof w:val="0"/>
        </w:rPr>
        <w:t>Introduction and Scope</w:t>
      </w:r>
      <w:r w:rsidRPr="00946F9D">
        <w:rPr>
          <w:noProof w:val="0"/>
        </w:rPr>
        <w:tab/>
      </w:r>
      <w:r w:rsidRPr="00946F9D">
        <w:rPr>
          <w:noProof w:val="0"/>
        </w:rPr>
        <w:fldChar w:fldCharType="begin"/>
      </w:r>
      <w:r w:rsidRPr="00946F9D">
        <w:rPr>
          <w:noProof w:val="0"/>
        </w:rPr>
        <w:instrText xml:space="preserve"> PAGEREF _Toc211278224 \h </w:instrText>
      </w:r>
      <w:r w:rsidRPr="00946F9D">
        <w:rPr>
          <w:noProof w:val="0"/>
        </w:rPr>
      </w:r>
      <w:r w:rsidRPr="00946F9D">
        <w:rPr>
          <w:noProof w:val="0"/>
        </w:rPr>
        <w:fldChar w:fldCharType="separate"/>
      </w:r>
      <w:r w:rsidRPr="00946F9D">
        <w:rPr>
          <w:noProof w:val="0"/>
        </w:rPr>
        <w:t>4</w:t>
      </w:r>
      <w:r w:rsidRPr="00946F9D">
        <w:rPr>
          <w:noProof w:val="0"/>
        </w:rPr>
        <w:fldChar w:fldCharType="end"/>
      </w:r>
    </w:p>
    <w:p w14:paraId="6D7CA42C" w14:textId="77777777" w:rsidR="00A5285A" w:rsidRPr="00946F9D" w:rsidRDefault="00A5285A">
      <w:pPr>
        <w:pStyle w:val="TOC1"/>
        <w:tabs>
          <w:tab w:val="left" w:pos="350"/>
        </w:tabs>
        <w:rPr>
          <w:rFonts w:asciiTheme="minorHAnsi" w:eastAsiaTheme="minorEastAsia" w:hAnsiTheme="minorHAnsi" w:cstheme="minorBidi"/>
          <w:noProof w:val="0"/>
          <w:sz w:val="24"/>
          <w:szCs w:val="24"/>
          <w:lang w:eastAsia="ja-JP"/>
        </w:rPr>
      </w:pPr>
      <w:r w:rsidRPr="00946F9D">
        <w:rPr>
          <w:noProof w:val="0"/>
        </w:rPr>
        <w:t>2</w:t>
      </w:r>
      <w:r w:rsidRPr="00946F9D">
        <w:rPr>
          <w:rFonts w:asciiTheme="minorHAnsi" w:eastAsiaTheme="minorEastAsia" w:hAnsiTheme="minorHAnsi" w:cstheme="minorBidi"/>
          <w:noProof w:val="0"/>
          <w:sz w:val="24"/>
          <w:szCs w:val="24"/>
          <w:lang w:eastAsia="ja-JP"/>
        </w:rPr>
        <w:tab/>
      </w:r>
      <w:r w:rsidRPr="00946F9D">
        <w:rPr>
          <w:noProof w:val="0"/>
        </w:rPr>
        <w:t>References</w:t>
      </w:r>
      <w:r w:rsidRPr="00946F9D">
        <w:rPr>
          <w:noProof w:val="0"/>
        </w:rPr>
        <w:tab/>
      </w:r>
      <w:r w:rsidRPr="00946F9D">
        <w:rPr>
          <w:noProof w:val="0"/>
        </w:rPr>
        <w:fldChar w:fldCharType="begin"/>
      </w:r>
      <w:r w:rsidRPr="00946F9D">
        <w:rPr>
          <w:noProof w:val="0"/>
        </w:rPr>
        <w:instrText xml:space="preserve"> PAGEREF _Toc211278225 \h </w:instrText>
      </w:r>
      <w:r w:rsidRPr="00946F9D">
        <w:rPr>
          <w:noProof w:val="0"/>
        </w:rPr>
      </w:r>
      <w:r w:rsidRPr="00946F9D">
        <w:rPr>
          <w:noProof w:val="0"/>
        </w:rPr>
        <w:fldChar w:fldCharType="separate"/>
      </w:r>
      <w:r w:rsidRPr="00946F9D">
        <w:rPr>
          <w:noProof w:val="0"/>
        </w:rPr>
        <w:t>5</w:t>
      </w:r>
      <w:r w:rsidRPr="00946F9D">
        <w:rPr>
          <w:noProof w:val="0"/>
        </w:rPr>
        <w:fldChar w:fldCharType="end"/>
      </w:r>
    </w:p>
    <w:p w14:paraId="61B32105" w14:textId="77777777" w:rsidR="00A5285A" w:rsidRPr="00946F9D" w:rsidRDefault="00A5285A">
      <w:pPr>
        <w:pStyle w:val="TOC1"/>
        <w:tabs>
          <w:tab w:val="left" w:pos="350"/>
        </w:tabs>
        <w:rPr>
          <w:rFonts w:asciiTheme="minorHAnsi" w:eastAsiaTheme="minorEastAsia" w:hAnsiTheme="minorHAnsi" w:cstheme="minorBidi"/>
          <w:noProof w:val="0"/>
          <w:sz w:val="24"/>
          <w:szCs w:val="24"/>
          <w:lang w:eastAsia="ja-JP"/>
        </w:rPr>
      </w:pPr>
      <w:r w:rsidRPr="00946F9D">
        <w:rPr>
          <w:noProof w:val="0"/>
        </w:rPr>
        <w:t>3</w:t>
      </w:r>
      <w:r w:rsidRPr="00946F9D">
        <w:rPr>
          <w:rFonts w:asciiTheme="minorHAnsi" w:eastAsiaTheme="minorEastAsia" w:hAnsiTheme="minorHAnsi" w:cstheme="minorBidi"/>
          <w:noProof w:val="0"/>
          <w:sz w:val="24"/>
          <w:szCs w:val="24"/>
          <w:lang w:eastAsia="ja-JP"/>
        </w:rPr>
        <w:tab/>
      </w:r>
      <w:r w:rsidRPr="00946F9D">
        <w:rPr>
          <w:noProof w:val="0"/>
        </w:rPr>
        <w:t>Definitions, symbols and abbreviations</w:t>
      </w:r>
      <w:r w:rsidRPr="00946F9D">
        <w:rPr>
          <w:noProof w:val="0"/>
        </w:rPr>
        <w:tab/>
      </w:r>
      <w:r w:rsidRPr="00946F9D">
        <w:rPr>
          <w:noProof w:val="0"/>
        </w:rPr>
        <w:fldChar w:fldCharType="begin"/>
      </w:r>
      <w:r w:rsidRPr="00946F9D">
        <w:rPr>
          <w:noProof w:val="0"/>
        </w:rPr>
        <w:instrText xml:space="preserve"> PAGEREF _Toc211278226 \h </w:instrText>
      </w:r>
      <w:r w:rsidRPr="00946F9D">
        <w:rPr>
          <w:noProof w:val="0"/>
        </w:rPr>
      </w:r>
      <w:r w:rsidRPr="00946F9D">
        <w:rPr>
          <w:noProof w:val="0"/>
        </w:rPr>
        <w:fldChar w:fldCharType="separate"/>
      </w:r>
      <w:r w:rsidRPr="00946F9D">
        <w:rPr>
          <w:noProof w:val="0"/>
        </w:rPr>
        <w:t>6</w:t>
      </w:r>
      <w:r w:rsidRPr="00946F9D">
        <w:rPr>
          <w:noProof w:val="0"/>
        </w:rPr>
        <w:fldChar w:fldCharType="end"/>
      </w:r>
    </w:p>
    <w:p w14:paraId="3006B288" w14:textId="77777777" w:rsidR="00A5285A" w:rsidRPr="00946F9D" w:rsidRDefault="00A5285A">
      <w:pPr>
        <w:pStyle w:val="TOC2"/>
        <w:tabs>
          <w:tab w:val="left" w:pos="490"/>
        </w:tabs>
        <w:rPr>
          <w:rFonts w:asciiTheme="minorHAnsi" w:eastAsiaTheme="minorEastAsia" w:hAnsiTheme="minorHAnsi" w:cstheme="minorBidi"/>
          <w:noProof w:val="0"/>
          <w:sz w:val="24"/>
          <w:szCs w:val="24"/>
          <w:lang w:eastAsia="ja-JP"/>
        </w:rPr>
      </w:pPr>
      <w:r w:rsidRPr="00946F9D">
        <w:rPr>
          <w:noProof w:val="0"/>
        </w:rPr>
        <w:t>3.1</w:t>
      </w:r>
      <w:r w:rsidRPr="00946F9D">
        <w:rPr>
          <w:rFonts w:asciiTheme="minorHAnsi" w:eastAsiaTheme="minorEastAsia" w:hAnsiTheme="minorHAnsi" w:cstheme="minorBidi"/>
          <w:noProof w:val="0"/>
          <w:sz w:val="24"/>
          <w:szCs w:val="24"/>
          <w:lang w:eastAsia="ja-JP"/>
        </w:rPr>
        <w:tab/>
      </w:r>
      <w:r w:rsidRPr="00946F9D">
        <w:rPr>
          <w:noProof w:val="0"/>
        </w:rPr>
        <w:t>Definitions</w:t>
      </w:r>
      <w:r w:rsidRPr="00946F9D">
        <w:rPr>
          <w:noProof w:val="0"/>
        </w:rPr>
        <w:tab/>
      </w:r>
      <w:r w:rsidRPr="00946F9D">
        <w:rPr>
          <w:noProof w:val="0"/>
        </w:rPr>
        <w:fldChar w:fldCharType="begin"/>
      </w:r>
      <w:r w:rsidRPr="00946F9D">
        <w:rPr>
          <w:noProof w:val="0"/>
        </w:rPr>
        <w:instrText xml:space="preserve"> PAGEREF _Toc211278227 \h </w:instrText>
      </w:r>
      <w:r w:rsidRPr="00946F9D">
        <w:rPr>
          <w:noProof w:val="0"/>
        </w:rPr>
      </w:r>
      <w:r w:rsidRPr="00946F9D">
        <w:rPr>
          <w:noProof w:val="0"/>
        </w:rPr>
        <w:fldChar w:fldCharType="separate"/>
      </w:r>
      <w:r w:rsidRPr="00946F9D">
        <w:rPr>
          <w:noProof w:val="0"/>
        </w:rPr>
        <w:t>6</w:t>
      </w:r>
      <w:r w:rsidRPr="00946F9D">
        <w:rPr>
          <w:noProof w:val="0"/>
        </w:rPr>
        <w:fldChar w:fldCharType="end"/>
      </w:r>
    </w:p>
    <w:p w14:paraId="0BFBCC99" w14:textId="77777777" w:rsidR="00A5285A" w:rsidRPr="00946F9D" w:rsidRDefault="00A5285A">
      <w:pPr>
        <w:pStyle w:val="TOC2"/>
        <w:tabs>
          <w:tab w:val="left" w:pos="490"/>
        </w:tabs>
        <w:rPr>
          <w:rFonts w:asciiTheme="minorHAnsi" w:eastAsiaTheme="minorEastAsia" w:hAnsiTheme="minorHAnsi" w:cstheme="minorBidi"/>
          <w:noProof w:val="0"/>
          <w:sz w:val="24"/>
          <w:szCs w:val="24"/>
          <w:lang w:eastAsia="ja-JP"/>
        </w:rPr>
      </w:pPr>
      <w:r w:rsidRPr="00946F9D">
        <w:rPr>
          <w:noProof w:val="0"/>
        </w:rPr>
        <w:t>3.2</w:t>
      </w:r>
      <w:r w:rsidRPr="00946F9D">
        <w:rPr>
          <w:rFonts w:asciiTheme="minorHAnsi" w:eastAsiaTheme="minorEastAsia" w:hAnsiTheme="minorHAnsi" w:cstheme="minorBidi"/>
          <w:noProof w:val="0"/>
          <w:sz w:val="24"/>
          <w:szCs w:val="24"/>
          <w:lang w:eastAsia="ja-JP"/>
        </w:rPr>
        <w:tab/>
      </w:r>
      <w:r w:rsidRPr="00946F9D">
        <w:rPr>
          <w:noProof w:val="0"/>
        </w:rPr>
        <w:t>Symbols and abbreviations</w:t>
      </w:r>
      <w:r w:rsidRPr="00946F9D">
        <w:rPr>
          <w:noProof w:val="0"/>
        </w:rPr>
        <w:tab/>
      </w:r>
      <w:r w:rsidRPr="00946F9D">
        <w:rPr>
          <w:noProof w:val="0"/>
        </w:rPr>
        <w:fldChar w:fldCharType="begin"/>
      </w:r>
      <w:r w:rsidRPr="00946F9D">
        <w:rPr>
          <w:noProof w:val="0"/>
        </w:rPr>
        <w:instrText xml:space="preserve"> PAGEREF _Toc211278228 \h </w:instrText>
      </w:r>
      <w:r w:rsidRPr="00946F9D">
        <w:rPr>
          <w:noProof w:val="0"/>
        </w:rPr>
      </w:r>
      <w:r w:rsidRPr="00946F9D">
        <w:rPr>
          <w:noProof w:val="0"/>
        </w:rPr>
        <w:fldChar w:fldCharType="separate"/>
      </w:r>
      <w:r w:rsidRPr="00946F9D">
        <w:rPr>
          <w:noProof w:val="0"/>
        </w:rPr>
        <w:t>6</w:t>
      </w:r>
      <w:r w:rsidRPr="00946F9D">
        <w:rPr>
          <w:noProof w:val="0"/>
        </w:rPr>
        <w:fldChar w:fldCharType="end"/>
      </w:r>
    </w:p>
    <w:p w14:paraId="55E4BE1B" w14:textId="77777777" w:rsidR="00A5285A" w:rsidRPr="00946F9D" w:rsidRDefault="00A5285A">
      <w:pPr>
        <w:pStyle w:val="TOC1"/>
        <w:tabs>
          <w:tab w:val="left" w:pos="350"/>
        </w:tabs>
        <w:rPr>
          <w:rFonts w:asciiTheme="minorHAnsi" w:eastAsiaTheme="minorEastAsia" w:hAnsiTheme="minorHAnsi" w:cstheme="minorBidi"/>
          <w:noProof w:val="0"/>
          <w:sz w:val="24"/>
          <w:szCs w:val="24"/>
          <w:lang w:eastAsia="ja-JP"/>
        </w:rPr>
      </w:pPr>
      <w:r w:rsidRPr="00946F9D">
        <w:rPr>
          <w:noProof w:val="0"/>
        </w:rPr>
        <w:t>4</w:t>
      </w:r>
      <w:r w:rsidRPr="00946F9D">
        <w:rPr>
          <w:rFonts w:asciiTheme="minorHAnsi" w:eastAsiaTheme="minorEastAsia" w:hAnsiTheme="minorHAnsi" w:cstheme="minorBidi"/>
          <w:noProof w:val="0"/>
          <w:sz w:val="24"/>
          <w:szCs w:val="24"/>
          <w:lang w:eastAsia="ja-JP"/>
        </w:rPr>
        <w:tab/>
      </w:r>
      <w:r w:rsidRPr="00946F9D">
        <w:rPr>
          <w:noProof w:val="0"/>
        </w:rPr>
        <w:t>Assurance – Fault Location Context</w:t>
      </w:r>
      <w:r w:rsidRPr="00946F9D">
        <w:rPr>
          <w:noProof w:val="0"/>
        </w:rPr>
        <w:tab/>
      </w:r>
      <w:r w:rsidRPr="00946F9D">
        <w:rPr>
          <w:noProof w:val="0"/>
        </w:rPr>
        <w:fldChar w:fldCharType="begin"/>
      </w:r>
      <w:r w:rsidRPr="00946F9D">
        <w:rPr>
          <w:noProof w:val="0"/>
        </w:rPr>
        <w:instrText xml:space="preserve"> PAGEREF _Toc211278229 \h </w:instrText>
      </w:r>
      <w:r w:rsidRPr="00946F9D">
        <w:rPr>
          <w:noProof w:val="0"/>
        </w:rPr>
      </w:r>
      <w:r w:rsidRPr="00946F9D">
        <w:rPr>
          <w:noProof w:val="0"/>
        </w:rPr>
        <w:fldChar w:fldCharType="separate"/>
      </w:r>
      <w:r w:rsidRPr="00946F9D">
        <w:rPr>
          <w:noProof w:val="0"/>
        </w:rPr>
        <w:t>7</w:t>
      </w:r>
      <w:r w:rsidRPr="00946F9D">
        <w:rPr>
          <w:noProof w:val="0"/>
        </w:rPr>
        <w:fldChar w:fldCharType="end"/>
      </w:r>
    </w:p>
    <w:p w14:paraId="435DF850" w14:textId="77777777" w:rsidR="00A5285A" w:rsidRPr="00946F9D" w:rsidRDefault="00A5285A">
      <w:pPr>
        <w:pStyle w:val="TOC2"/>
        <w:tabs>
          <w:tab w:val="left" w:pos="490"/>
        </w:tabs>
        <w:rPr>
          <w:rFonts w:asciiTheme="minorHAnsi" w:eastAsiaTheme="minorEastAsia" w:hAnsiTheme="minorHAnsi" w:cstheme="minorBidi"/>
          <w:noProof w:val="0"/>
          <w:sz w:val="24"/>
          <w:szCs w:val="24"/>
          <w:lang w:eastAsia="ja-JP"/>
        </w:rPr>
      </w:pPr>
      <w:r w:rsidRPr="00946F9D">
        <w:rPr>
          <w:noProof w:val="0"/>
        </w:rPr>
        <w:t>4.1</w:t>
      </w:r>
      <w:r w:rsidRPr="00946F9D">
        <w:rPr>
          <w:rFonts w:asciiTheme="minorHAnsi" w:eastAsiaTheme="minorEastAsia" w:hAnsiTheme="minorHAnsi" w:cstheme="minorBidi"/>
          <w:noProof w:val="0"/>
          <w:sz w:val="24"/>
          <w:szCs w:val="24"/>
          <w:lang w:eastAsia="ja-JP"/>
        </w:rPr>
        <w:tab/>
      </w:r>
      <w:r w:rsidRPr="00946F9D">
        <w:rPr>
          <w:noProof w:val="0"/>
        </w:rPr>
        <w:t>Operator Activity Context description</w:t>
      </w:r>
      <w:r w:rsidRPr="00946F9D">
        <w:rPr>
          <w:noProof w:val="0"/>
        </w:rPr>
        <w:tab/>
      </w:r>
      <w:r w:rsidRPr="00946F9D">
        <w:rPr>
          <w:noProof w:val="0"/>
        </w:rPr>
        <w:fldChar w:fldCharType="begin"/>
      </w:r>
      <w:r w:rsidRPr="00946F9D">
        <w:rPr>
          <w:noProof w:val="0"/>
        </w:rPr>
        <w:instrText xml:space="preserve"> PAGEREF _Toc211278230 \h </w:instrText>
      </w:r>
      <w:r w:rsidRPr="00946F9D">
        <w:rPr>
          <w:noProof w:val="0"/>
        </w:rPr>
      </w:r>
      <w:r w:rsidRPr="00946F9D">
        <w:rPr>
          <w:noProof w:val="0"/>
        </w:rPr>
        <w:fldChar w:fldCharType="separate"/>
      </w:r>
      <w:r w:rsidRPr="00946F9D">
        <w:rPr>
          <w:noProof w:val="0"/>
        </w:rPr>
        <w:t>7</w:t>
      </w:r>
      <w:r w:rsidRPr="00946F9D">
        <w:rPr>
          <w:noProof w:val="0"/>
        </w:rPr>
        <w:fldChar w:fldCharType="end"/>
      </w:r>
    </w:p>
    <w:p w14:paraId="070BDB20" w14:textId="77777777" w:rsidR="00A5285A" w:rsidRPr="00946F9D" w:rsidRDefault="00A5285A">
      <w:pPr>
        <w:pStyle w:val="TOC2"/>
        <w:tabs>
          <w:tab w:val="left" w:pos="490"/>
        </w:tabs>
        <w:rPr>
          <w:rFonts w:asciiTheme="minorHAnsi" w:eastAsiaTheme="minorEastAsia" w:hAnsiTheme="minorHAnsi" w:cstheme="minorBidi"/>
          <w:noProof w:val="0"/>
          <w:sz w:val="24"/>
          <w:szCs w:val="24"/>
          <w:lang w:eastAsia="ja-JP"/>
        </w:rPr>
      </w:pPr>
      <w:r w:rsidRPr="00946F9D">
        <w:rPr>
          <w:noProof w:val="0"/>
        </w:rPr>
        <w:t>4.2</w:t>
      </w:r>
      <w:r w:rsidRPr="00946F9D">
        <w:rPr>
          <w:rFonts w:asciiTheme="minorHAnsi" w:eastAsiaTheme="minorEastAsia" w:hAnsiTheme="minorHAnsi" w:cstheme="minorBidi"/>
          <w:noProof w:val="0"/>
          <w:sz w:val="24"/>
          <w:szCs w:val="24"/>
          <w:lang w:eastAsia="ja-JP"/>
        </w:rPr>
        <w:tab/>
      </w:r>
      <w:r w:rsidRPr="00946F9D">
        <w:rPr>
          <w:noProof w:val="0"/>
        </w:rPr>
        <w:t>Operator requirements covered</w:t>
      </w:r>
      <w:r w:rsidRPr="00946F9D">
        <w:rPr>
          <w:noProof w:val="0"/>
        </w:rPr>
        <w:tab/>
      </w:r>
      <w:r w:rsidRPr="00946F9D">
        <w:rPr>
          <w:noProof w:val="0"/>
        </w:rPr>
        <w:fldChar w:fldCharType="begin"/>
      </w:r>
      <w:r w:rsidRPr="00946F9D">
        <w:rPr>
          <w:noProof w:val="0"/>
        </w:rPr>
        <w:instrText xml:space="preserve"> PAGEREF _Toc211278231 \h </w:instrText>
      </w:r>
      <w:r w:rsidRPr="00946F9D">
        <w:rPr>
          <w:noProof w:val="0"/>
        </w:rPr>
      </w:r>
      <w:r w:rsidRPr="00946F9D">
        <w:rPr>
          <w:noProof w:val="0"/>
        </w:rPr>
        <w:fldChar w:fldCharType="separate"/>
      </w:r>
      <w:r w:rsidRPr="00946F9D">
        <w:rPr>
          <w:noProof w:val="0"/>
        </w:rPr>
        <w:t>7</w:t>
      </w:r>
      <w:r w:rsidRPr="00946F9D">
        <w:rPr>
          <w:noProof w:val="0"/>
        </w:rPr>
        <w:fldChar w:fldCharType="end"/>
      </w:r>
    </w:p>
    <w:p w14:paraId="6CE207BB" w14:textId="77777777" w:rsidR="00A5285A" w:rsidRPr="00946F9D" w:rsidRDefault="00A5285A">
      <w:pPr>
        <w:pStyle w:val="TOC2"/>
        <w:tabs>
          <w:tab w:val="left" w:pos="490"/>
        </w:tabs>
        <w:rPr>
          <w:rFonts w:asciiTheme="minorHAnsi" w:eastAsiaTheme="minorEastAsia" w:hAnsiTheme="minorHAnsi" w:cstheme="minorBidi"/>
          <w:noProof w:val="0"/>
          <w:sz w:val="24"/>
          <w:szCs w:val="24"/>
          <w:lang w:eastAsia="ja-JP"/>
        </w:rPr>
      </w:pPr>
      <w:r w:rsidRPr="00946F9D">
        <w:rPr>
          <w:noProof w:val="0"/>
        </w:rPr>
        <w:t>4.3</w:t>
      </w:r>
      <w:r w:rsidRPr="00946F9D">
        <w:rPr>
          <w:rFonts w:asciiTheme="minorHAnsi" w:eastAsiaTheme="minorEastAsia" w:hAnsiTheme="minorHAnsi" w:cstheme="minorBidi"/>
          <w:noProof w:val="0"/>
          <w:sz w:val="24"/>
          <w:szCs w:val="24"/>
          <w:lang w:eastAsia="ja-JP"/>
        </w:rPr>
        <w:tab/>
      </w:r>
      <w:r w:rsidRPr="00946F9D">
        <w:rPr>
          <w:noProof w:val="0"/>
        </w:rPr>
        <w:t>Specific use cases</w:t>
      </w:r>
      <w:r w:rsidRPr="00946F9D">
        <w:rPr>
          <w:noProof w:val="0"/>
        </w:rPr>
        <w:tab/>
      </w:r>
      <w:r w:rsidRPr="00946F9D">
        <w:rPr>
          <w:noProof w:val="0"/>
        </w:rPr>
        <w:fldChar w:fldCharType="begin"/>
      </w:r>
      <w:r w:rsidRPr="00946F9D">
        <w:rPr>
          <w:noProof w:val="0"/>
        </w:rPr>
        <w:instrText xml:space="preserve"> PAGEREF _Toc211278232 \h </w:instrText>
      </w:r>
      <w:r w:rsidRPr="00946F9D">
        <w:rPr>
          <w:noProof w:val="0"/>
        </w:rPr>
      </w:r>
      <w:r w:rsidRPr="00946F9D">
        <w:rPr>
          <w:noProof w:val="0"/>
        </w:rPr>
        <w:fldChar w:fldCharType="separate"/>
      </w:r>
      <w:r w:rsidRPr="00946F9D">
        <w:rPr>
          <w:noProof w:val="0"/>
        </w:rPr>
        <w:t>7</w:t>
      </w:r>
      <w:r w:rsidRPr="00946F9D">
        <w:rPr>
          <w:noProof w:val="0"/>
        </w:rPr>
        <w:fldChar w:fldCharType="end"/>
      </w:r>
    </w:p>
    <w:p w14:paraId="364F781C" w14:textId="77777777" w:rsidR="00A5285A" w:rsidRPr="00946F9D" w:rsidRDefault="00A5285A">
      <w:pPr>
        <w:pStyle w:val="TOC2"/>
        <w:tabs>
          <w:tab w:val="left" w:pos="490"/>
        </w:tabs>
        <w:rPr>
          <w:rFonts w:asciiTheme="minorHAnsi" w:eastAsiaTheme="minorEastAsia" w:hAnsiTheme="minorHAnsi" w:cstheme="minorBidi"/>
          <w:noProof w:val="0"/>
          <w:sz w:val="24"/>
          <w:szCs w:val="24"/>
          <w:lang w:eastAsia="ja-JP"/>
        </w:rPr>
      </w:pPr>
      <w:r w:rsidRPr="00946F9D">
        <w:rPr>
          <w:noProof w:val="0"/>
        </w:rPr>
        <w:t>4.4</w:t>
      </w:r>
      <w:r w:rsidRPr="00946F9D">
        <w:rPr>
          <w:rFonts w:asciiTheme="minorHAnsi" w:eastAsiaTheme="minorEastAsia" w:hAnsiTheme="minorHAnsi" w:cstheme="minorBidi"/>
          <w:noProof w:val="0"/>
          <w:sz w:val="24"/>
          <w:szCs w:val="24"/>
          <w:lang w:eastAsia="ja-JP"/>
        </w:rPr>
        <w:tab/>
      </w:r>
      <w:r w:rsidRPr="00946F9D">
        <w:rPr>
          <w:noProof w:val="0"/>
        </w:rPr>
        <w:t>Stylized network</w:t>
      </w:r>
      <w:r w:rsidRPr="00946F9D">
        <w:rPr>
          <w:noProof w:val="0"/>
        </w:rPr>
        <w:tab/>
      </w:r>
      <w:r w:rsidRPr="00946F9D">
        <w:rPr>
          <w:noProof w:val="0"/>
        </w:rPr>
        <w:fldChar w:fldCharType="begin"/>
      </w:r>
      <w:r w:rsidRPr="00946F9D">
        <w:rPr>
          <w:noProof w:val="0"/>
        </w:rPr>
        <w:instrText xml:space="preserve"> PAGEREF _Toc211278233 \h </w:instrText>
      </w:r>
      <w:r w:rsidRPr="00946F9D">
        <w:rPr>
          <w:noProof w:val="0"/>
        </w:rPr>
      </w:r>
      <w:r w:rsidRPr="00946F9D">
        <w:rPr>
          <w:noProof w:val="0"/>
        </w:rPr>
        <w:fldChar w:fldCharType="separate"/>
      </w:r>
      <w:r w:rsidRPr="00946F9D">
        <w:rPr>
          <w:noProof w:val="0"/>
        </w:rPr>
        <w:t>8</w:t>
      </w:r>
      <w:r w:rsidRPr="00946F9D">
        <w:rPr>
          <w:noProof w:val="0"/>
        </w:rPr>
        <w:fldChar w:fldCharType="end"/>
      </w:r>
    </w:p>
    <w:p w14:paraId="21BFA8A9" w14:textId="77777777" w:rsidR="00A5285A" w:rsidRPr="00946F9D" w:rsidRDefault="00A5285A">
      <w:pPr>
        <w:pStyle w:val="TOC2"/>
        <w:tabs>
          <w:tab w:val="left" w:pos="490"/>
        </w:tabs>
        <w:rPr>
          <w:rFonts w:asciiTheme="minorHAnsi" w:eastAsiaTheme="minorEastAsia" w:hAnsiTheme="minorHAnsi" w:cstheme="minorBidi"/>
          <w:noProof w:val="0"/>
          <w:sz w:val="24"/>
          <w:szCs w:val="24"/>
          <w:lang w:eastAsia="ja-JP"/>
        </w:rPr>
      </w:pPr>
      <w:r w:rsidRPr="00946F9D">
        <w:rPr>
          <w:noProof w:val="0"/>
        </w:rPr>
        <w:t>4.5</w:t>
      </w:r>
      <w:r w:rsidRPr="00946F9D">
        <w:rPr>
          <w:rFonts w:asciiTheme="minorHAnsi" w:eastAsiaTheme="minorEastAsia" w:hAnsiTheme="minorHAnsi" w:cstheme="minorBidi"/>
          <w:noProof w:val="0"/>
          <w:sz w:val="24"/>
          <w:szCs w:val="24"/>
          <w:lang w:eastAsia="ja-JP"/>
        </w:rPr>
        <w:tab/>
      </w:r>
      <w:r w:rsidRPr="00946F9D">
        <w:rPr>
          <w:noProof w:val="0"/>
        </w:rPr>
        <w:t>Problem statement using stylized network model examples</w:t>
      </w:r>
      <w:r w:rsidRPr="00946F9D">
        <w:rPr>
          <w:noProof w:val="0"/>
        </w:rPr>
        <w:tab/>
      </w:r>
      <w:r w:rsidRPr="00946F9D">
        <w:rPr>
          <w:noProof w:val="0"/>
        </w:rPr>
        <w:fldChar w:fldCharType="begin"/>
      </w:r>
      <w:r w:rsidRPr="00946F9D">
        <w:rPr>
          <w:noProof w:val="0"/>
        </w:rPr>
        <w:instrText xml:space="preserve"> PAGEREF _Toc211278234 \h </w:instrText>
      </w:r>
      <w:r w:rsidRPr="00946F9D">
        <w:rPr>
          <w:noProof w:val="0"/>
        </w:rPr>
      </w:r>
      <w:r w:rsidRPr="00946F9D">
        <w:rPr>
          <w:noProof w:val="0"/>
        </w:rPr>
        <w:fldChar w:fldCharType="separate"/>
      </w:r>
      <w:r w:rsidRPr="00946F9D">
        <w:rPr>
          <w:noProof w:val="0"/>
        </w:rPr>
        <w:t>9</w:t>
      </w:r>
      <w:r w:rsidRPr="00946F9D">
        <w:rPr>
          <w:noProof w:val="0"/>
        </w:rPr>
        <w:fldChar w:fldCharType="end"/>
      </w:r>
    </w:p>
    <w:p w14:paraId="50B610BE" w14:textId="77777777" w:rsidR="00A5285A" w:rsidRPr="00946F9D" w:rsidRDefault="00A5285A">
      <w:pPr>
        <w:pStyle w:val="TOC2"/>
        <w:tabs>
          <w:tab w:val="left" w:pos="490"/>
        </w:tabs>
        <w:rPr>
          <w:rFonts w:asciiTheme="minorHAnsi" w:eastAsiaTheme="minorEastAsia" w:hAnsiTheme="minorHAnsi" w:cstheme="minorBidi"/>
          <w:noProof w:val="0"/>
          <w:sz w:val="24"/>
          <w:szCs w:val="24"/>
          <w:lang w:eastAsia="ja-JP"/>
        </w:rPr>
      </w:pPr>
      <w:r w:rsidRPr="00946F9D">
        <w:rPr>
          <w:noProof w:val="0"/>
        </w:rPr>
        <w:t>4.6</w:t>
      </w:r>
      <w:r w:rsidRPr="00946F9D">
        <w:rPr>
          <w:rFonts w:asciiTheme="minorHAnsi" w:eastAsiaTheme="minorEastAsia" w:hAnsiTheme="minorHAnsi" w:cstheme="minorBidi"/>
          <w:noProof w:val="0"/>
          <w:sz w:val="24"/>
          <w:szCs w:val="24"/>
          <w:lang w:eastAsia="ja-JP"/>
        </w:rPr>
        <w:tab/>
      </w:r>
      <w:r w:rsidRPr="00946F9D">
        <w:rPr>
          <w:noProof w:val="0"/>
        </w:rPr>
        <w:t>Solution proposal</w:t>
      </w:r>
      <w:r w:rsidRPr="00946F9D">
        <w:rPr>
          <w:noProof w:val="0"/>
        </w:rPr>
        <w:tab/>
      </w:r>
      <w:r w:rsidRPr="00946F9D">
        <w:rPr>
          <w:noProof w:val="0"/>
        </w:rPr>
        <w:fldChar w:fldCharType="begin"/>
      </w:r>
      <w:r w:rsidRPr="00946F9D">
        <w:rPr>
          <w:noProof w:val="0"/>
        </w:rPr>
        <w:instrText xml:space="preserve"> PAGEREF _Toc211278235 \h </w:instrText>
      </w:r>
      <w:r w:rsidRPr="00946F9D">
        <w:rPr>
          <w:noProof w:val="0"/>
        </w:rPr>
      </w:r>
      <w:r w:rsidRPr="00946F9D">
        <w:rPr>
          <w:noProof w:val="0"/>
        </w:rPr>
        <w:fldChar w:fldCharType="separate"/>
      </w:r>
      <w:r w:rsidRPr="00946F9D">
        <w:rPr>
          <w:noProof w:val="0"/>
        </w:rPr>
        <w:t>11</w:t>
      </w:r>
      <w:r w:rsidRPr="00946F9D">
        <w:rPr>
          <w:noProof w:val="0"/>
        </w:rPr>
        <w:fldChar w:fldCharType="end"/>
      </w:r>
    </w:p>
    <w:p w14:paraId="73AD2F73" w14:textId="77777777" w:rsidR="00A5285A" w:rsidRPr="00946F9D" w:rsidRDefault="00A5285A">
      <w:pPr>
        <w:pStyle w:val="TOC2"/>
        <w:tabs>
          <w:tab w:val="left" w:pos="490"/>
        </w:tabs>
        <w:rPr>
          <w:rFonts w:asciiTheme="minorHAnsi" w:eastAsiaTheme="minorEastAsia" w:hAnsiTheme="minorHAnsi" w:cstheme="minorBidi"/>
          <w:noProof w:val="0"/>
          <w:sz w:val="24"/>
          <w:szCs w:val="24"/>
          <w:lang w:eastAsia="ja-JP"/>
        </w:rPr>
      </w:pPr>
      <w:r w:rsidRPr="00946F9D">
        <w:rPr>
          <w:noProof w:val="0"/>
        </w:rPr>
        <w:t>4.7</w:t>
      </w:r>
      <w:r w:rsidRPr="00946F9D">
        <w:rPr>
          <w:rFonts w:asciiTheme="minorHAnsi" w:eastAsiaTheme="minorEastAsia" w:hAnsiTheme="minorHAnsi" w:cstheme="minorBidi"/>
          <w:noProof w:val="0"/>
          <w:sz w:val="24"/>
          <w:szCs w:val="24"/>
          <w:lang w:eastAsia="ja-JP"/>
        </w:rPr>
        <w:tab/>
      </w:r>
      <w:r w:rsidRPr="00946F9D">
        <w:rPr>
          <w:noProof w:val="0"/>
        </w:rPr>
        <w:t>Potential management environment solution forms</w:t>
      </w:r>
      <w:r w:rsidRPr="00946F9D">
        <w:rPr>
          <w:noProof w:val="0"/>
        </w:rPr>
        <w:tab/>
      </w:r>
      <w:r w:rsidRPr="00946F9D">
        <w:rPr>
          <w:noProof w:val="0"/>
        </w:rPr>
        <w:fldChar w:fldCharType="begin"/>
      </w:r>
      <w:r w:rsidRPr="00946F9D">
        <w:rPr>
          <w:noProof w:val="0"/>
        </w:rPr>
        <w:instrText xml:space="preserve"> PAGEREF _Toc211278236 \h </w:instrText>
      </w:r>
      <w:r w:rsidRPr="00946F9D">
        <w:rPr>
          <w:noProof w:val="0"/>
        </w:rPr>
      </w:r>
      <w:r w:rsidRPr="00946F9D">
        <w:rPr>
          <w:noProof w:val="0"/>
        </w:rPr>
        <w:fldChar w:fldCharType="separate"/>
      </w:r>
      <w:r w:rsidRPr="00946F9D">
        <w:rPr>
          <w:noProof w:val="0"/>
        </w:rPr>
        <w:t>13</w:t>
      </w:r>
      <w:r w:rsidRPr="00946F9D">
        <w:rPr>
          <w:noProof w:val="0"/>
        </w:rPr>
        <w:fldChar w:fldCharType="end"/>
      </w:r>
    </w:p>
    <w:p w14:paraId="5602343B" w14:textId="77777777" w:rsidR="00A5285A" w:rsidRPr="00946F9D" w:rsidRDefault="00A5285A">
      <w:pPr>
        <w:pStyle w:val="TOC1"/>
        <w:tabs>
          <w:tab w:val="left" w:pos="350"/>
        </w:tabs>
        <w:rPr>
          <w:rFonts w:asciiTheme="minorHAnsi" w:eastAsiaTheme="minorEastAsia" w:hAnsiTheme="minorHAnsi" w:cstheme="minorBidi"/>
          <w:noProof w:val="0"/>
          <w:sz w:val="24"/>
          <w:szCs w:val="24"/>
          <w:lang w:eastAsia="ja-JP"/>
        </w:rPr>
      </w:pPr>
      <w:r w:rsidRPr="00946F9D">
        <w:rPr>
          <w:noProof w:val="0"/>
        </w:rPr>
        <w:t>5</w:t>
      </w:r>
      <w:r w:rsidRPr="00946F9D">
        <w:rPr>
          <w:rFonts w:asciiTheme="minorHAnsi" w:eastAsiaTheme="minorEastAsia" w:hAnsiTheme="minorHAnsi" w:cstheme="minorBidi"/>
          <w:noProof w:val="0"/>
          <w:sz w:val="24"/>
          <w:szCs w:val="24"/>
          <w:lang w:eastAsia="ja-JP"/>
        </w:rPr>
        <w:tab/>
      </w:r>
      <w:r w:rsidRPr="00946F9D">
        <w:rPr>
          <w:noProof w:val="0"/>
        </w:rPr>
        <w:t>Fulfilment – Service construction context</w:t>
      </w:r>
      <w:r w:rsidRPr="00946F9D">
        <w:rPr>
          <w:noProof w:val="0"/>
        </w:rPr>
        <w:tab/>
      </w:r>
      <w:r w:rsidRPr="00946F9D">
        <w:rPr>
          <w:noProof w:val="0"/>
        </w:rPr>
        <w:fldChar w:fldCharType="begin"/>
      </w:r>
      <w:r w:rsidRPr="00946F9D">
        <w:rPr>
          <w:noProof w:val="0"/>
        </w:rPr>
        <w:instrText xml:space="preserve"> PAGEREF _Toc211278237 \h </w:instrText>
      </w:r>
      <w:r w:rsidRPr="00946F9D">
        <w:rPr>
          <w:noProof w:val="0"/>
        </w:rPr>
      </w:r>
      <w:r w:rsidRPr="00946F9D">
        <w:rPr>
          <w:noProof w:val="0"/>
        </w:rPr>
        <w:fldChar w:fldCharType="separate"/>
      </w:r>
      <w:r w:rsidRPr="00946F9D">
        <w:rPr>
          <w:noProof w:val="0"/>
        </w:rPr>
        <w:t>13</w:t>
      </w:r>
      <w:r w:rsidRPr="00946F9D">
        <w:rPr>
          <w:noProof w:val="0"/>
        </w:rPr>
        <w:fldChar w:fldCharType="end"/>
      </w:r>
    </w:p>
    <w:p w14:paraId="2D9A932D" w14:textId="77777777" w:rsidR="00A5285A" w:rsidRPr="00946F9D" w:rsidRDefault="00A5285A">
      <w:pPr>
        <w:pStyle w:val="TOC1"/>
        <w:tabs>
          <w:tab w:val="left" w:pos="350"/>
        </w:tabs>
        <w:rPr>
          <w:rFonts w:asciiTheme="minorHAnsi" w:eastAsiaTheme="minorEastAsia" w:hAnsiTheme="minorHAnsi" w:cstheme="minorBidi"/>
          <w:noProof w:val="0"/>
          <w:sz w:val="24"/>
          <w:szCs w:val="24"/>
          <w:lang w:eastAsia="ja-JP"/>
        </w:rPr>
      </w:pPr>
      <w:r w:rsidRPr="00946F9D">
        <w:rPr>
          <w:noProof w:val="0"/>
        </w:rPr>
        <w:t>6</w:t>
      </w:r>
      <w:r w:rsidRPr="00946F9D">
        <w:rPr>
          <w:rFonts w:asciiTheme="minorHAnsi" w:eastAsiaTheme="minorEastAsia" w:hAnsiTheme="minorHAnsi" w:cstheme="minorBidi"/>
          <w:noProof w:val="0"/>
          <w:sz w:val="24"/>
          <w:szCs w:val="24"/>
          <w:lang w:eastAsia="ja-JP"/>
        </w:rPr>
        <w:tab/>
      </w:r>
      <w:r w:rsidRPr="00946F9D">
        <w:rPr>
          <w:noProof w:val="0"/>
        </w:rPr>
        <w:t>Fulfilment – Engineering works context</w:t>
      </w:r>
      <w:r w:rsidRPr="00946F9D">
        <w:rPr>
          <w:noProof w:val="0"/>
        </w:rPr>
        <w:tab/>
      </w:r>
      <w:r w:rsidRPr="00946F9D">
        <w:rPr>
          <w:noProof w:val="0"/>
        </w:rPr>
        <w:fldChar w:fldCharType="begin"/>
      </w:r>
      <w:r w:rsidRPr="00946F9D">
        <w:rPr>
          <w:noProof w:val="0"/>
        </w:rPr>
        <w:instrText xml:space="preserve"> PAGEREF _Toc211278238 \h </w:instrText>
      </w:r>
      <w:r w:rsidRPr="00946F9D">
        <w:rPr>
          <w:noProof w:val="0"/>
        </w:rPr>
      </w:r>
      <w:r w:rsidRPr="00946F9D">
        <w:rPr>
          <w:noProof w:val="0"/>
        </w:rPr>
        <w:fldChar w:fldCharType="separate"/>
      </w:r>
      <w:r w:rsidRPr="00946F9D">
        <w:rPr>
          <w:noProof w:val="0"/>
        </w:rPr>
        <w:t>13</w:t>
      </w:r>
      <w:r w:rsidRPr="00946F9D">
        <w:rPr>
          <w:noProof w:val="0"/>
        </w:rPr>
        <w:fldChar w:fldCharType="end"/>
      </w:r>
    </w:p>
    <w:p w14:paraId="1E0CF3BA" w14:textId="77777777" w:rsidR="00A5285A" w:rsidRPr="00946F9D" w:rsidRDefault="00A5285A">
      <w:pPr>
        <w:pStyle w:val="TOC1"/>
        <w:tabs>
          <w:tab w:val="left" w:pos="350"/>
        </w:tabs>
        <w:rPr>
          <w:rFonts w:asciiTheme="minorHAnsi" w:eastAsiaTheme="minorEastAsia" w:hAnsiTheme="minorHAnsi" w:cstheme="minorBidi"/>
          <w:noProof w:val="0"/>
          <w:sz w:val="24"/>
          <w:szCs w:val="24"/>
          <w:lang w:eastAsia="ja-JP"/>
        </w:rPr>
      </w:pPr>
      <w:r w:rsidRPr="00946F9D">
        <w:rPr>
          <w:noProof w:val="0"/>
        </w:rPr>
        <w:t>7</w:t>
      </w:r>
      <w:r w:rsidRPr="00946F9D">
        <w:rPr>
          <w:rFonts w:asciiTheme="minorHAnsi" w:eastAsiaTheme="minorEastAsia" w:hAnsiTheme="minorHAnsi" w:cstheme="minorBidi"/>
          <w:noProof w:val="0"/>
          <w:sz w:val="24"/>
          <w:szCs w:val="24"/>
          <w:lang w:eastAsia="ja-JP"/>
        </w:rPr>
        <w:tab/>
      </w:r>
      <w:r w:rsidRPr="00946F9D">
        <w:rPr>
          <w:noProof w:val="0"/>
        </w:rPr>
        <w:t>Complete model proposal</w:t>
      </w:r>
      <w:r w:rsidRPr="00946F9D">
        <w:rPr>
          <w:noProof w:val="0"/>
        </w:rPr>
        <w:tab/>
      </w:r>
      <w:r w:rsidRPr="00946F9D">
        <w:rPr>
          <w:noProof w:val="0"/>
        </w:rPr>
        <w:fldChar w:fldCharType="begin"/>
      </w:r>
      <w:r w:rsidRPr="00946F9D">
        <w:rPr>
          <w:noProof w:val="0"/>
        </w:rPr>
        <w:instrText xml:space="preserve"> PAGEREF _Toc211278239 \h </w:instrText>
      </w:r>
      <w:r w:rsidRPr="00946F9D">
        <w:rPr>
          <w:noProof w:val="0"/>
        </w:rPr>
      </w:r>
      <w:r w:rsidRPr="00946F9D">
        <w:rPr>
          <w:noProof w:val="0"/>
        </w:rPr>
        <w:fldChar w:fldCharType="separate"/>
      </w:r>
      <w:r w:rsidRPr="00946F9D">
        <w:rPr>
          <w:noProof w:val="0"/>
        </w:rPr>
        <w:t>14</w:t>
      </w:r>
      <w:r w:rsidRPr="00946F9D">
        <w:rPr>
          <w:noProof w:val="0"/>
        </w:rPr>
        <w:fldChar w:fldCharType="end"/>
      </w:r>
    </w:p>
    <w:p w14:paraId="71EED9E5" w14:textId="77777777" w:rsidR="00A5285A" w:rsidRPr="00946F9D" w:rsidRDefault="00A5285A">
      <w:pPr>
        <w:pStyle w:val="TOC2"/>
        <w:tabs>
          <w:tab w:val="left" w:pos="490"/>
        </w:tabs>
        <w:rPr>
          <w:rFonts w:asciiTheme="minorHAnsi" w:eastAsiaTheme="minorEastAsia" w:hAnsiTheme="minorHAnsi" w:cstheme="minorBidi"/>
          <w:noProof w:val="0"/>
          <w:sz w:val="24"/>
          <w:szCs w:val="24"/>
          <w:lang w:eastAsia="ja-JP"/>
        </w:rPr>
      </w:pPr>
      <w:r w:rsidRPr="00946F9D">
        <w:rPr>
          <w:noProof w:val="0"/>
        </w:rPr>
        <w:t>7.1</w:t>
      </w:r>
      <w:r w:rsidRPr="00946F9D">
        <w:rPr>
          <w:rFonts w:asciiTheme="minorHAnsi" w:eastAsiaTheme="minorEastAsia" w:hAnsiTheme="minorHAnsi" w:cstheme="minorBidi"/>
          <w:noProof w:val="0"/>
          <w:sz w:val="24"/>
          <w:szCs w:val="24"/>
          <w:lang w:eastAsia="ja-JP"/>
        </w:rPr>
        <w:tab/>
      </w:r>
      <w:r w:rsidRPr="00946F9D">
        <w:rPr>
          <w:noProof w:val="0"/>
        </w:rPr>
        <w:t>Navigable link from mobile to backhaul network</w:t>
      </w:r>
      <w:r w:rsidRPr="00946F9D">
        <w:rPr>
          <w:noProof w:val="0"/>
        </w:rPr>
        <w:tab/>
      </w:r>
      <w:r w:rsidRPr="00946F9D">
        <w:rPr>
          <w:noProof w:val="0"/>
        </w:rPr>
        <w:fldChar w:fldCharType="begin"/>
      </w:r>
      <w:r w:rsidRPr="00946F9D">
        <w:rPr>
          <w:noProof w:val="0"/>
        </w:rPr>
        <w:instrText xml:space="preserve"> PAGEREF _Toc211278240 \h </w:instrText>
      </w:r>
      <w:r w:rsidRPr="00946F9D">
        <w:rPr>
          <w:noProof w:val="0"/>
        </w:rPr>
      </w:r>
      <w:r w:rsidRPr="00946F9D">
        <w:rPr>
          <w:noProof w:val="0"/>
        </w:rPr>
        <w:fldChar w:fldCharType="separate"/>
      </w:r>
      <w:r w:rsidRPr="00946F9D">
        <w:rPr>
          <w:noProof w:val="0"/>
        </w:rPr>
        <w:t>14</w:t>
      </w:r>
      <w:r w:rsidRPr="00946F9D">
        <w:rPr>
          <w:noProof w:val="0"/>
        </w:rPr>
        <w:fldChar w:fldCharType="end"/>
      </w:r>
    </w:p>
    <w:p w14:paraId="09845533" w14:textId="77777777" w:rsidR="004D3719" w:rsidRPr="00946F9D" w:rsidRDefault="0061467D" w:rsidP="00EE2D84">
      <w:r w:rsidRPr="00946F9D">
        <w:fldChar w:fldCharType="end"/>
      </w:r>
    </w:p>
    <w:p w14:paraId="34C5297E" w14:textId="77777777" w:rsidR="008C096C" w:rsidRPr="00946F9D" w:rsidRDefault="008C096C" w:rsidP="008C096C">
      <w:pPr>
        <w:rPr>
          <w:sz w:val="36"/>
          <w:szCs w:val="36"/>
        </w:rPr>
      </w:pPr>
      <w:bookmarkStart w:id="1" w:name="_Toc296446343"/>
      <w:bookmarkStart w:id="2" w:name="_Toc187870796"/>
      <w:r w:rsidRPr="00946F9D">
        <w:rPr>
          <w:sz w:val="36"/>
          <w:szCs w:val="36"/>
        </w:rPr>
        <w:t>Figures</w:t>
      </w:r>
    </w:p>
    <w:p w14:paraId="7035A4CC" w14:textId="77777777" w:rsidR="00FD70E0" w:rsidRPr="00946F9D" w:rsidRDefault="0061467D">
      <w:pPr>
        <w:pStyle w:val="TableofFigures"/>
        <w:tabs>
          <w:tab w:val="right" w:leader="dot" w:pos="9631"/>
        </w:tabs>
        <w:rPr>
          <w:rFonts w:asciiTheme="minorHAnsi" w:eastAsiaTheme="minorEastAsia" w:hAnsiTheme="minorHAnsi" w:cstheme="minorBidi"/>
          <w:sz w:val="24"/>
          <w:szCs w:val="24"/>
          <w:lang w:eastAsia="ja-JP"/>
        </w:rPr>
      </w:pPr>
      <w:r w:rsidRPr="00946F9D">
        <w:fldChar w:fldCharType="begin"/>
      </w:r>
      <w:r w:rsidR="008C096C" w:rsidRPr="00946F9D">
        <w:instrText xml:space="preserve"> TOC \h \z \c "Figure" </w:instrText>
      </w:r>
      <w:r w:rsidRPr="00946F9D">
        <w:fldChar w:fldCharType="separate"/>
      </w:r>
      <w:r w:rsidR="00FD70E0" w:rsidRPr="00946F9D">
        <w:t>Figure 1 Example network configuration – high level</w:t>
      </w:r>
      <w:r w:rsidR="00FD70E0" w:rsidRPr="00946F9D">
        <w:tab/>
      </w:r>
      <w:r w:rsidR="00FD70E0" w:rsidRPr="00946F9D">
        <w:fldChar w:fldCharType="begin"/>
      </w:r>
      <w:r w:rsidR="00FD70E0" w:rsidRPr="00946F9D">
        <w:instrText xml:space="preserve"> PAGEREF _Toc210410792 \h </w:instrText>
      </w:r>
      <w:r w:rsidR="00FD70E0" w:rsidRPr="00946F9D">
        <w:fldChar w:fldCharType="separate"/>
      </w:r>
      <w:r w:rsidR="00FD70E0" w:rsidRPr="00946F9D">
        <w:t>8</w:t>
      </w:r>
      <w:r w:rsidR="00FD70E0" w:rsidRPr="00946F9D">
        <w:fldChar w:fldCharType="end"/>
      </w:r>
    </w:p>
    <w:p w14:paraId="5500100F" w14:textId="77777777" w:rsidR="00FD70E0" w:rsidRPr="00946F9D" w:rsidRDefault="00FD70E0">
      <w:pPr>
        <w:pStyle w:val="TableofFigures"/>
        <w:tabs>
          <w:tab w:val="right" w:leader="dot" w:pos="9631"/>
        </w:tabs>
        <w:rPr>
          <w:rFonts w:asciiTheme="minorHAnsi" w:eastAsiaTheme="minorEastAsia" w:hAnsiTheme="minorHAnsi" w:cstheme="minorBidi"/>
          <w:sz w:val="24"/>
          <w:szCs w:val="24"/>
          <w:lang w:eastAsia="ja-JP"/>
        </w:rPr>
      </w:pPr>
      <w:r w:rsidRPr="00946F9D">
        <w:t>Figure 2 Example network configuration – detailed – layered view [9]</w:t>
      </w:r>
      <w:r w:rsidRPr="00946F9D">
        <w:tab/>
      </w:r>
      <w:r w:rsidRPr="00946F9D">
        <w:fldChar w:fldCharType="begin"/>
      </w:r>
      <w:r w:rsidRPr="00946F9D">
        <w:instrText xml:space="preserve"> PAGEREF _Toc210410793 \h </w:instrText>
      </w:r>
      <w:r w:rsidRPr="00946F9D">
        <w:fldChar w:fldCharType="separate"/>
      </w:r>
      <w:r w:rsidRPr="00946F9D">
        <w:t>8</w:t>
      </w:r>
      <w:r w:rsidRPr="00946F9D">
        <w:fldChar w:fldCharType="end"/>
      </w:r>
    </w:p>
    <w:p w14:paraId="7E74E34A" w14:textId="77777777" w:rsidR="00FD70E0" w:rsidRPr="00946F9D" w:rsidRDefault="00FD70E0">
      <w:pPr>
        <w:pStyle w:val="TableofFigures"/>
        <w:tabs>
          <w:tab w:val="right" w:leader="dot" w:pos="9631"/>
        </w:tabs>
        <w:rPr>
          <w:rFonts w:asciiTheme="minorHAnsi" w:eastAsiaTheme="minorEastAsia" w:hAnsiTheme="minorHAnsi" w:cstheme="minorBidi"/>
          <w:sz w:val="24"/>
          <w:szCs w:val="24"/>
          <w:lang w:eastAsia="ja-JP"/>
        </w:rPr>
      </w:pPr>
      <w:r w:rsidRPr="00946F9D">
        <w:t>Figure 3 Example of current deployment context using unrelated concrete models</w:t>
      </w:r>
      <w:r w:rsidRPr="00946F9D">
        <w:tab/>
      </w:r>
      <w:r w:rsidRPr="00946F9D">
        <w:fldChar w:fldCharType="begin"/>
      </w:r>
      <w:r w:rsidRPr="00946F9D">
        <w:instrText xml:space="preserve"> PAGEREF _Toc210410794 \h </w:instrText>
      </w:r>
      <w:r w:rsidRPr="00946F9D">
        <w:fldChar w:fldCharType="separate"/>
      </w:r>
      <w:r w:rsidRPr="00946F9D">
        <w:t>9</w:t>
      </w:r>
      <w:r w:rsidRPr="00946F9D">
        <w:fldChar w:fldCharType="end"/>
      </w:r>
    </w:p>
    <w:p w14:paraId="654097E6" w14:textId="77777777" w:rsidR="00FD70E0" w:rsidRPr="00946F9D" w:rsidRDefault="00FD70E0">
      <w:pPr>
        <w:pStyle w:val="TableofFigures"/>
        <w:tabs>
          <w:tab w:val="right" w:leader="dot" w:pos="9631"/>
        </w:tabs>
        <w:rPr>
          <w:rFonts w:asciiTheme="minorHAnsi" w:eastAsiaTheme="minorEastAsia" w:hAnsiTheme="minorHAnsi" w:cstheme="minorBidi"/>
          <w:sz w:val="24"/>
          <w:szCs w:val="24"/>
          <w:lang w:eastAsia="ja-JP"/>
        </w:rPr>
      </w:pPr>
      <w:r w:rsidRPr="00946F9D">
        <w:t>Figure 4 Generalised form of current deployment context using unrelated concrete models</w:t>
      </w:r>
      <w:r w:rsidRPr="00946F9D">
        <w:tab/>
      </w:r>
      <w:r w:rsidRPr="00946F9D">
        <w:fldChar w:fldCharType="begin"/>
      </w:r>
      <w:r w:rsidRPr="00946F9D">
        <w:instrText xml:space="preserve"> PAGEREF _Toc210410795 \h </w:instrText>
      </w:r>
      <w:r w:rsidRPr="00946F9D">
        <w:fldChar w:fldCharType="separate"/>
      </w:r>
      <w:r w:rsidRPr="00946F9D">
        <w:t>10</w:t>
      </w:r>
      <w:r w:rsidRPr="00946F9D">
        <w:fldChar w:fldCharType="end"/>
      </w:r>
    </w:p>
    <w:p w14:paraId="7A1042DE" w14:textId="77777777" w:rsidR="00FD70E0" w:rsidRPr="00946F9D" w:rsidRDefault="00FD70E0">
      <w:pPr>
        <w:pStyle w:val="TableofFigures"/>
        <w:tabs>
          <w:tab w:val="right" w:leader="dot" w:pos="9631"/>
        </w:tabs>
        <w:rPr>
          <w:rFonts w:asciiTheme="minorHAnsi" w:eastAsiaTheme="minorEastAsia" w:hAnsiTheme="minorHAnsi" w:cstheme="minorBidi"/>
          <w:sz w:val="24"/>
          <w:szCs w:val="24"/>
          <w:lang w:eastAsia="ja-JP"/>
        </w:rPr>
      </w:pPr>
      <w:r w:rsidRPr="00946F9D">
        <w:t>Figure 5 Alarm positioning for “Fibre Break” case</w:t>
      </w:r>
      <w:r w:rsidRPr="00946F9D">
        <w:tab/>
      </w:r>
      <w:r w:rsidRPr="00946F9D">
        <w:fldChar w:fldCharType="begin"/>
      </w:r>
      <w:r w:rsidRPr="00946F9D">
        <w:instrText xml:space="preserve"> PAGEREF _Toc210410796 \h </w:instrText>
      </w:r>
      <w:r w:rsidRPr="00946F9D">
        <w:fldChar w:fldCharType="separate"/>
      </w:r>
      <w:r w:rsidRPr="00946F9D">
        <w:t>10</w:t>
      </w:r>
      <w:r w:rsidRPr="00946F9D">
        <w:fldChar w:fldCharType="end"/>
      </w:r>
    </w:p>
    <w:p w14:paraId="5CE24990" w14:textId="77777777" w:rsidR="00FD70E0" w:rsidRPr="00946F9D" w:rsidRDefault="00FD70E0">
      <w:pPr>
        <w:pStyle w:val="TableofFigures"/>
        <w:tabs>
          <w:tab w:val="right" w:leader="dot" w:pos="9631"/>
        </w:tabs>
        <w:rPr>
          <w:rFonts w:asciiTheme="minorHAnsi" w:eastAsiaTheme="minorEastAsia" w:hAnsiTheme="minorHAnsi" w:cstheme="minorBidi"/>
          <w:sz w:val="24"/>
          <w:szCs w:val="24"/>
          <w:lang w:eastAsia="ja-JP"/>
        </w:rPr>
      </w:pPr>
      <w:r w:rsidRPr="00946F9D">
        <w:t>Figure 6 Alarm positioning for “Laser Fail” case</w:t>
      </w:r>
      <w:r w:rsidRPr="00946F9D">
        <w:tab/>
      </w:r>
      <w:r w:rsidRPr="00946F9D">
        <w:fldChar w:fldCharType="begin"/>
      </w:r>
      <w:r w:rsidRPr="00946F9D">
        <w:instrText xml:space="preserve"> PAGEREF _Toc210410797 \h </w:instrText>
      </w:r>
      <w:r w:rsidRPr="00946F9D">
        <w:fldChar w:fldCharType="separate"/>
      </w:r>
      <w:r w:rsidRPr="00946F9D">
        <w:t>11</w:t>
      </w:r>
      <w:r w:rsidRPr="00946F9D">
        <w:fldChar w:fldCharType="end"/>
      </w:r>
    </w:p>
    <w:p w14:paraId="702D1085" w14:textId="77777777" w:rsidR="00FD70E0" w:rsidRPr="00946F9D" w:rsidRDefault="00FD70E0">
      <w:pPr>
        <w:pStyle w:val="TableofFigures"/>
        <w:tabs>
          <w:tab w:val="right" w:leader="dot" w:pos="9631"/>
        </w:tabs>
        <w:rPr>
          <w:rFonts w:asciiTheme="minorHAnsi" w:eastAsiaTheme="minorEastAsia" w:hAnsiTheme="minorHAnsi" w:cstheme="minorBidi"/>
          <w:sz w:val="24"/>
          <w:szCs w:val="24"/>
          <w:lang w:eastAsia="ja-JP"/>
        </w:rPr>
      </w:pPr>
      <w:r w:rsidRPr="00946F9D">
        <w:t>Figure 7 Alarm positioning for “Fibre Break” case using related concrete models</w:t>
      </w:r>
      <w:r w:rsidRPr="00946F9D">
        <w:tab/>
      </w:r>
      <w:r w:rsidRPr="00946F9D">
        <w:fldChar w:fldCharType="begin"/>
      </w:r>
      <w:r w:rsidRPr="00946F9D">
        <w:instrText xml:space="preserve"> PAGEREF _Toc210410798 \h </w:instrText>
      </w:r>
      <w:r w:rsidRPr="00946F9D">
        <w:fldChar w:fldCharType="separate"/>
      </w:r>
      <w:r w:rsidRPr="00946F9D">
        <w:t>12</w:t>
      </w:r>
      <w:r w:rsidRPr="00946F9D">
        <w:fldChar w:fldCharType="end"/>
      </w:r>
    </w:p>
    <w:p w14:paraId="0BDFBE26" w14:textId="77777777" w:rsidR="00FD70E0" w:rsidRPr="00946F9D" w:rsidRDefault="00FD70E0">
      <w:pPr>
        <w:pStyle w:val="TableofFigures"/>
        <w:tabs>
          <w:tab w:val="right" w:leader="dot" w:pos="9631"/>
        </w:tabs>
        <w:rPr>
          <w:rFonts w:asciiTheme="minorHAnsi" w:eastAsiaTheme="minorEastAsia" w:hAnsiTheme="minorHAnsi" w:cstheme="minorBidi"/>
          <w:sz w:val="24"/>
          <w:szCs w:val="24"/>
          <w:lang w:eastAsia="ja-JP"/>
        </w:rPr>
      </w:pPr>
      <w:r w:rsidRPr="00946F9D">
        <w:t>Figure 8 Alarm positioning for “Laser Fail” case using related concrete models</w:t>
      </w:r>
      <w:r w:rsidRPr="00946F9D">
        <w:tab/>
      </w:r>
      <w:r w:rsidRPr="00946F9D">
        <w:fldChar w:fldCharType="begin"/>
      </w:r>
      <w:r w:rsidRPr="00946F9D">
        <w:instrText xml:space="preserve"> PAGEREF _Toc210410799 \h </w:instrText>
      </w:r>
      <w:r w:rsidRPr="00946F9D">
        <w:fldChar w:fldCharType="separate"/>
      </w:r>
      <w:r w:rsidRPr="00946F9D">
        <w:t>12</w:t>
      </w:r>
      <w:r w:rsidRPr="00946F9D">
        <w:fldChar w:fldCharType="end"/>
      </w:r>
    </w:p>
    <w:p w14:paraId="218E66C9" w14:textId="77777777" w:rsidR="00FD70E0" w:rsidRPr="00946F9D" w:rsidRDefault="00FD70E0">
      <w:pPr>
        <w:pStyle w:val="TableofFigures"/>
        <w:tabs>
          <w:tab w:val="right" w:leader="dot" w:pos="9631"/>
        </w:tabs>
        <w:rPr>
          <w:rFonts w:asciiTheme="minorHAnsi" w:eastAsiaTheme="minorEastAsia" w:hAnsiTheme="minorHAnsi" w:cstheme="minorBidi"/>
          <w:sz w:val="24"/>
          <w:szCs w:val="24"/>
          <w:lang w:eastAsia="ja-JP"/>
        </w:rPr>
      </w:pPr>
      <w:r w:rsidRPr="00946F9D">
        <w:t>Figure 9 Alarm flow through IRP Agent for NE with wireless access</w:t>
      </w:r>
      <w:r w:rsidRPr="00946F9D">
        <w:tab/>
      </w:r>
      <w:r w:rsidRPr="00946F9D">
        <w:fldChar w:fldCharType="begin"/>
      </w:r>
      <w:r w:rsidRPr="00946F9D">
        <w:instrText xml:space="preserve"> PAGEREF _Toc210410800 \h </w:instrText>
      </w:r>
      <w:r w:rsidRPr="00946F9D">
        <w:fldChar w:fldCharType="separate"/>
      </w:r>
      <w:r w:rsidRPr="00946F9D">
        <w:t>13</w:t>
      </w:r>
      <w:r w:rsidRPr="00946F9D">
        <w:fldChar w:fldCharType="end"/>
      </w:r>
    </w:p>
    <w:p w14:paraId="6F0A0296" w14:textId="77777777" w:rsidR="00FD70E0" w:rsidRPr="00946F9D" w:rsidRDefault="00FD70E0">
      <w:pPr>
        <w:pStyle w:val="TableofFigures"/>
        <w:tabs>
          <w:tab w:val="right" w:leader="dot" w:pos="9631"/>
        </w:tabs>
        <w:rPr>
          <w:rFonts w:asciiTheme="minorHAnsi" w:eastAsiaTheme="minorEastAsia" w:hAnsiTheme="minorHAnsi" w:cstheme="minorBidi"/>
          <w:sz w:val="24"/>
          <w:szCs w:val="24"/>
          <w:lang w:eastAsia="ja-JP"/>
        </w:rPr>
      </w:pPr>
      <w:r w:rsidRPr="00946F9D">
        <w:t>Figure 10 Introduce names for two objects of Figure 8 and other enhancements</w:t>
      </w:r>
      <w:r w:rsidRPr="00946F9D">
        <w:tab/>
      </w:r>
      <w:r w:rsidRPr="00946F9D">
        <w:fldChar w:fldCharType="begin"/>
      </w:r>
      <w:r w:rsidRPr="00946F9D">
        <w:instrText xml:space="preserve"> PAGEREF _Toc210410801 \h </w:instrText>
      </w:r>
      <w:r w:rsidRPr="00946F9D">
        <w:fldChar w:fldCharType="separate"/>
      </w:r>
      <w:r w:rsidRPr="00946F9D">
        <w:t>14</w:t>
      </w:r>
      <w:r w:rsidRPr="00946F9D">
        <w:fldChar w:fldCharType="end"/>
      </w:r>
    </w:p>
    <w:p w14:paraId="6E121EF6" w14:textId="77777777" w:rsidR="00FD70E0" w:rsidRPr="00946F9D" w:rsidRDefault="00FD70E0">
      <w:pPr>
        <w:pStyle w:val="TableofFigures"/>
        <w:tabs>
          <w:tab w:val="right" w:leader="dot" w:pos="9631"/>
        </w:tabs>
        <w:rPr>
          <w:rFonts w:asciiTheme="minorHAnsi" w:eastAsiaTheme="minorEastAsia" w:hAnsiTheme="minorHAnsi" w:cstheme="minorBidi"/>
          <w:sz w:val="24"/>
          <w:szCs w:val="24"/>
          <w:lang w:eastAsia="ja-JP"/>
        </w:rPr>
      </w:pPr>
      <w:r w:rsidRPr="00946F9D">
        <w:t>Figure 11 Class diagram for both wireless and wireline cases</w:t>
      </w:r>
      <w:r w:rsidRPr="00946F9D">
        <w:tab/>
      </w:r>
      <w:r w:rsidRPr="00946F9D">
        <w:fldChar w:fldCharType="begin"/>
      </w:r>
      <w:r w:rsidRPr="00946F9D">
        <w:instrText xml:space="preserve"> PAGEREF _Toc210410802 \h </w:instrText>
      </w:r>
      <w:r w:rsidRPr="00946F9D">
        <w:fldChar w:fldCharType="separate"/>
      </w:r>
      <w:r w:rsidRPr="00946F9D">
        <w:t>15</w:t>
      </w:r>
      <w:r w:rsidRPr="00946F9D">
        <w:fldChar w:fldCharType="end"/>
      </w:r>
    </w:p>
    <w:p w14:paraId="483AC7EA" w14:textId="77777777" w:rsidR="00FD70E0" w:rsidRPr="00946F9D" w:rsidRDefault="00FD70E0">
      <w:pPr>
        <w:pStyle w:val="TableofFigures"/>
        <w:tabs>
          <w:tab w:val="right" w:leader="dot" w:pos="9631"/>
        </w:tabs>
        <w:rPr>
          <w:rFonts w:asciiTheme="minorHAnsi" w:eastAsiaTheme="minorEastAsia" w:hAnsiTheme="minorHAnsi" w:cstheme="minorBidi"/>
          <w:sz w:val="24"/>
          <w:szCs w:val="24"/>
          <w:lang w:eastAsia="ja-JP"/>
        </w:rPr>
      </w:pPr>
      <w:r w:rsidRPr="00946F9D">
        <w:t>Figure 12 Instance diagram for case shown in Figure 10</w:t>
      </w:r>
      <w:r w:rsidRPr="00946F9D">
        <w:tab/>
      </w:r>
      <w:r w:rsidRPr="00946F9D">
        <w:fldChar w:fldCharType="begin"/>
      </w:r>
      <w:r w:rsidRPr="00946F9D">
        <w:instrText xml:space="preserve"> PAGEREF _Toc210410803 \h </w:instrText>
      </w:r>
      <w:r w:rsidRPr="00946F9D">
        <w:fldChar w:fldCharType="separate"/>
      </w:r>
      <w:r w:rsidRPr="00946F9D">
        <w:t>16</w:t>
      </w:r>
      <w:r w:rsidRPr="00946F9D">
        <w:fldChar w:fldCharType="end"/>
      </w:r>
    </w:p>
    <w:p w14:paraId="1214424A" w14:textId="77777777" w:rsidR="00FD70E0" w:rsidRPr="00946F9D" w:rsidRDefault="00FD70E0">
      <w:pPr>
        <w:pStyle w:val="TableofFigures"/>
        <w:tabs>
          <w:tab w:val="right" w:leader="dot" w:pos="9631"/>
        </w:tabs>
        <w:rPr>
          <w:rFonts w:asciiTheme="minorHAnsi" w:eastAsiaTheme="minorEastAsia" w:hAnsiTheme="minorHAnsi" w:cstheme="minorBidi"/>
          <w:sz w:val="24"/>
          <w:szCs w:val="24"/>
          <w:lang w:eastAsia="ja-JP"/>
        </w:rPr>
      </w:pPr>
      <w:r w:rsidRPr="00946F9D">
        <w:t>Figure 13 Diagram showing derivation of wireless and wireline classes</w:t>
      </w:r>
      <w:r w:rsidRPr="00946F9D">
        <w:tab/>
      </w:r>
      <w:r w:rsidRPr="00946F9D">
        <w:fldChar w:fldCharType="begin"/>
      </w:r>
      <w:r w:rsidRPr="00946F9D">
        <w:instrText xml:space="preserve"> PAGEREF _Toc210410804 \h </w:instrText>
      </w:r>
      <w:r w:rsidRPr="00946F9D">
        <w:fldChar w:fldCharType="separate"/>
      </w:r>
      <w:r w:rsidRPr="00946F9D">
        <w:t>17</w:t>
      </w:r>
      <w:r w:rsidRPr="00946F9D">
        <w:fldChar w:fldCharType="end"/>
      </w:r>
    </w:p>
    <w:p w14:paraId="689181C9" w14:textId="77777777" w:rsidR="008C096C" w:rsidRPr="00946F9D" w:rsidRDefault="0061467D" w:rsidP="008C096C">
      <w:r w:rsidRPr="00946F9D">
        <w:fldChar w:fldCharType="end"/>
      </w:r>
    </w:p>
    <w:p w14:paraId="312CED76" w14:textId="77777777" w:rsidR="001426F5" w:rsidRPr="00946F9D" w:rsidRDefault="001426F5">
      <w:pPr>
        <w:spacing w:after="0"/>
        <w:rPr>
          <w:rFonts w:ascii="Arial" w:hAnsi="Arial"/>
          <w:sz w:val="36"/>
        </w:rPr>
      </w:pPr>
      <w:bookmarkStart w:id="3" w:name="_Toc313620723"/>
      <w:r w:rsidRPr="00946F9D">
        <w:br w:type="page"/>
      </w:r>
    </w:p>
    <w:p w14:paraId="239EA1DC" w14:textId="77777777" w:rsidR="004D3719" w:rsidRPr="00946F9D" w:rsidRDefault="004D3719" w:rsidP="00FD70E0">
      <w:pPr>
        <w:pStyle w:val="Heading1"/>
        <w:pageBreakBefore/>
        <w:numPr>
          <w:ilvl w:val="0"/>
          <w:numId w:val="0"/>
        </w:numPr>
      </w:pPr>
      <w:bookmarkStart w:id="4" w:name="_Toc211278223"/>
      <w:r w:rsidRPr="00946F9D">
        <w:lastRenderedPageBreak/>
        <w:t>Background and Objective</w:t>
      </w:r>
      <w:bookmarkEnd w:id="1"/>
      <w:bookmarkEnd w:id="2"/>
      <w:bookmarkEnd w:id="3"/>
      <w:bookmarkEnd w:id="4"/>
    </w:p>
    <w:p w14:paraId="17B42E2B" w14:textId="77777777" w:rsidR="004D3719" w:rsidRPr="00946F9D" w:rsidRDefault="004D3719" w:rsidP="0053416E">
      <w:r w:rsidRPr="00946F9D">
        <w:t>On</w:t>
      </w:r>
      <w:r w:rsidR="00622031" w:rsidRPr="00946F9D">
        <w:t>-</w:t>
      </w:r>
      <w:r w:rsidRPr="00946F9D">
        <w:t>going industry convergence and pressure</w:t>
      </w:r>
      <w:r w:rsidR="00622031" w:rsidRPr="00946F9D">
        <w:t xml:space="preserve"> to reduce cost is placing ever-</w:t>
      </w:r>
      <w:r w:rsidRPr="00946F9D">
        <w:t xml:space="preserve">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rsidRPr="00946F9D">
        <w:t xml:space="preserve">is </w:t>
      </w:r>
      <w:r w:rsidRPr="00946F9D">
        <w:t>becoming increasingly apparent to the point where operators of networks are demanding action.</w:t>
      </w:r>
    </w:p>
    <w:p w14:paraId="765BF8C4" w14:textId="33A0FA16" w:rsidR="004D3719" w:rsidRPr="00946F9D" w:rsidRDefault="004D3719" w:rsidP="0053416E">
      <w:r w:rsidRPr="00946F9D">
        <w:t xml:space="preserve">To drive for action the operators </w:t>
      </w:r>
      <w:r w:rsidR="006F2C06" w:rsidRPr="00946F9D">
        <w:t>are developing</w:t>
      </w:r>
      <w:r w:rsidRPr="00946F9D">
        <w:t xml:space="preserve"> requirements that articulate aspects of the problem to be tackled. </w:t>
      </w:r>
      <w:r w:rsidR="006F2C06" w:rsidRPr="00946F9D">
        <w:t>In addition ISV and equipment vendors are also developing requirements</w:t>
      </w:r>
      <w:r w:rsidR="003D0237" w:rsidRPr="00946F9D">
        <w:t>. The intention from these two activities is to develop a consistent and complete set of requirements to cover the problem space.</w:t>
      </w:r>
      <w:r w:rsidR="006F2C06" w:rsidRPr="00946F9D">
        <w:t xml:space="preserve"> </w:t>
      </w:r>
      <w:r w:rsidRPr="00946F9D">
        <w:t>Analysis of these requirements led to the identification of a number of use cases that highlight detailed examples of the problems and enable solutions to these problems to be explored</w:t>
      </w:r>
      <w:r w:rsidR="00E07A8F" w:rsidRPr="00946F9D">
        <w:t xml:space="preserve"> (noting that during the process described here the use cases were confirmed appropriate valuable cases to cover)</w:t>
      </w:r>
      <w:r w:rsidRPr="00946F9D">
        <w:t>. It is intended that through these</w:t>
      </w:r>
      <w:r w:rsidR="00143B98" w:rsidRPr="00946F9D">
        <w:t xml:space="preserve"> on</w:t>
      </w:r>
      <w:r w:rsidR="00622031" w:rsidRPr="00946F9D">
        <w:t>-</w:t>
      </w:r>
      <w:r w:rsidR="00143B98" w:rsidRPr="00946F9D">
        <w:t>going</w:t>
      </w:r>
      <w:r w:rsidRPr="00946F9D">
        <w:t xml:space="preserve"> explorations:</w:t>
      </w:r>
    </w:p>
    <w:p w14:paraId="41636C8B" w14:textId="77777777" w:rsidR="004D3719" w:rsidRPr="00946F9D" w:rsidRDefault="004D3719" w:rsidP="000C3828">
      <w:pPr>
        <w:pStyle w:val="ListParagraph"/>
        <w:numPr>
          <w:ilvl w:val="0"/>
          <w:numId w:val="6"/>
        </w:numPr>
      </w:pPr>
      <w:r w:rsidRPr="00946F9D">
        <w:t xml:space="preserve">Specific relationships between 3GPP model elements and </w:t>
      </w:r>
      <w:r w:rsidR="0006709B" w:rsidRPr="00946F9D">
        <w:t>TM Forum</w:t>
      </w:r>
      <w:r w:rsidRPr="00946F9D">
        <w:t xml:space="preserve"> model elements can be identified  </w:t>
      </w:r>
    </w:p>
    <w:p w14:paraId="1E47D55C" w14:textId="77777777" w:rsidR="004D3719" w:rsidRPr="00946F9D" w:rsidRDefault="004D3719" w:rsidP="000C3828">
      <w:pPr>
        <w:pStyle w:val="ListParagraph"/>
        <w:numPr>
          <w:ilvl w:val="0"/>
          <w:numId w:val="6"/>
        </w:numPr>
      </w:pPr>
      <w:r w:rsidRPr="00946F9D">
        <w:t xml:space="preserve">Overlaps of the 3GPP and </w:t>
      </w:r>
      <w:r w:rsidR="0006709B" w:rsidRPr="00946F9D">
        <w:t>TM Forum</w:t>
      </w:r>
      <w:r w:rsidRPr="00946F9D">
        <w:t xml:space="preserve"> models can be highlighted </w:t>
      </w:r>
    </w:p>
    <w:p w14:paraId="44D0DB20" w14:textId="77777777" w:rsidR="004D3719" w:rsidRPr="00946F9D" w:rsidRDefault="004D3719" w:rsidP="000C3828">
      <w:pPr>
        <w:pStyle w:val="ListParagraph"/>
        <w:numPr>
          <w:ilvl w:val="0"/>
          <w:numId w:val="6"/>
        </w:numPr>
      </w:pPr>
      <w:r w:rsidRPr="00946F9D">
        <w:t xml:space="preserve">Gaps in modelling, where neither 3GPP nor </w:t>
      </w:r>
      <w:r w:rsidR="0006709B" w:rsidRPr="00946F9D">
        <w:t>TM Forum</w:t>
      </w:r>
      <w:r w:rsidRPr="00946F9D">
        <w:t xml:space="preserve"> provide suitable capability, can be plugged</w:t>
      </w:r>
    </w:p>
    <w:p w14:paraId="1B733704" w14:textId="77777777" w:rsidR="004D3719" w:rsidRPr="00946F9D" w:rsidRDefault="00BA504B" w:rsidP="0053416E">
      <w:r w:rsidRPr="00946F9D">
        <w:t>T</w:t>
      </w:r>
      <w:r w:rsidR="004D3719" w:rsidRPr="00946F9D">
        <w:t>his document:</w:t>
      </w:r>
    </w:p>
    <w:p w14:paraId="2E124682" w14:textId="77777777" w:rsidR="004D3719" w:rsidRPr="00946F9D" w:rsidRDefault="004D3719" w:rsidP="000C3828">
      <w:pPr>
        <w:pStyle w:val="ListParagraph"/>
        <w:numPr>
          <w:ilvl w:val="0"/>
          <w:numId w:val="7"/>
        </w:numPr>
      </w:pPr>
      <w:r w:rsidRPr="00946F9D">
        <w:t xml:space="preserve">Captures the use cases considered explaining </w:t>
      </w:r>
      <w:r w:rsidR="006F2C06" w:rsidRPr="00946F9D">
        <w:t xml:space="preserve">them </w:t>
      </w:r>
      <w:r w:rsidRPr="00946F9D">
        <w:t>in the context of:</w:t>
      </w:r>
    </w:p>
    <w:p w14:paraId="0E27A998" w14:textId="77777777" w:rsidR="004D3719" w:rsidRPr="00946F9D" w:rsidRDefault="004D3719" w:rsidP="00750219">
      <w:pPr>
        <w:pStyle w:val="ListParagraph"/>
        <w:numPr>
          <w:ilvl w:val="1"/>
          <w:numId w:val="7"/>
        </w:numPr>
      </w:pPr>
      <w:r w:rsidRPr="00946F9D">
        <w:t xml:space="preserve">The requirements </w:t>
      </w:r>
      <w:r w:rsidR="00EA03CB" w:rsidRPr="00946F9D">
        <w:t>and scenarios that occur as a result of FMC</w:t>
      </w:r>
    </w:p>
    <w:p w14:paraId="22A1E0D2" w14:textId="77777777" w:rsidR="004D3719" w:rsidRPr="00946F9D" w:rsidRDefault="004D3719" w:rsidP="00750219">
      <w:pPr>
        <w:pStyle w:val="ListParagraph"/>
        <w:numPr>
          <w:ilvl w:val="1"/>
          <w:numId w:val="7"/>
        </w:numPr>
      </w:pPr>
      <w:r w:rsidRPr="00946F9D">
        <w:t>Real application need</w:t>
      </w:r>
      <w:r w:rsidR="006F2C06" w:rsidRPr="00946F9D">
        <w:t>s</w:t>
      </w:r>
      <w:r w:rsidRPr="00946F9D">
        <w:t xml:space="preserve"> described in terms of a</w:t>
      </w:r>
      <w:r w:rsidR="006F2C06" w:rsidRPr="00946F9D">
        <w:t>n</w:t>
      </w:r>
      <w:r w:rsidRPr="00946F9D">
        <w:t xml:space="preserve"> operator activity context</w:t>
      </w:r>
    </w:p>
    <w:p w14:paraId="373A9F66" w14:textId="77777777" w:rsidR="004D3719" w:rsidRPr="00946F9D" w:rsidRDefault="004D3719" w:rsidP="000C3828">
      <w:pPr>
        <w:pStyle w:val="ListParagraph"/>
        <w:numPr>
          <w:ilvl w:val="0"/>
          <w:numId w:val="7"/>
        </w:numPr>
      </w:pPr>
      <w:r w:rsidRPr="00946F9D">
        <w:t>Develops the use cases to the form of detailed scenarios</w:t>
      </w:r>
    </w:p>
    <w:p w14:paraId="5F01CDFD" w14:textId="6444EF89" w:rsidR="004D3719" w:rsidRPr="00946F9D" w:rsidRDefault="004D3719" w:rsidP="00750219">
      <w:pPr>
        <w:pStyle w:val="ListParagraph"/>
        <w:numPr>
          <w:ilvl w:val="1"/>
          <w:numId w:val="7"/>
        </w:numPr>
      </w:pPr>
      <w:r w:rsidRPr="00946F9D">
        <w:t>Explai</w:t>
      </w:r>
      <w:r w:rsidR="00702DB6" w:rsidRPr="00946F9D">
        <w:t>ning a stylised network diagram</w:t>
      </w:r>
    </w:p>
    <w:p w14:paraId="63485D1E" w14:textId="77777777" w:rsidR="004D3719" w:rsidRPr="00946F9D" w:rsidRDefault="004D3719" w:rsidP="00750219">
      <w:pPr>
        <w:pStyle w:val="ListParagraph"/>
        <w:numPr>
          <w:ilvl w:val="1"/>
          <w:numId w:val="7"/>
        </w:numPr>
      </w:pPr>
      <w:r w:rsidRPr="00946F9D">
        <w:t>Homing in on the critical area of interaction</w:t>
      </w:r>
    </w:p>
    <w:p w14:paraId="6A292B8D" w14:textId="77777777" w:rsidR="004D3719" w:rsidRPr="00946F9D" w:rsidRDefault="004D3719" w:rsidP="000C3828">
      <w:pPr>
        <w:pStyle w:val="ListParagraph"/>
        <w:numPr>
          <w:ilvl w:val="0"/>
          <w:numId w:val="7"/>
        </w:numPr>
      </w:pPr>
      <w:r w:rsidRPr="00946F9D">
        <w:t>Provides pictorial forms for the model interaction</w:t>
      </w:r>
    </w:p>
    <w:p w14:paraId="4878B064" w14:textId="77777777" w:rsidR="004D3719" w:rsidRPr="00946F9D" w:rsidRDefault="004D3719" w:rsidP="00750219">
      <w:pPr>
        <w:pStyle w:val="ListParagraph"/>
        <w:numPr>
          <w:ilvl w:val="1"/>
          <w:numId w:val="7"/>
        </w:numPr>
      </w:pPr>
      <w:r w:rsidRPr="00946F9D">
        <w:t>Showing the essence of the model relationships</w:t>
      </w:r>
    </w:p>
    <w:p w14:paraId="5913C2F2" w14:textId="41A6F2E3" w:rsidR="004D3719" w:rsidRPr="00946F9D" w:rsidRDefault="004D3719" w:rsidP="00750219">
      <w:pPr>
        <w:pStyle w:val="ListParagraph"/>
        <w:numPr>
          <w:ilvl w:val="1"/>
          <w:numId w:val="7"/>
        </w:numPr>
      </w:pPr>
      <w:r w:rsidRPr="00946F9D">
        <w:t>Offering a familiar and penetrable form</w:t>
      </w:r>
    </w:p>
    <w:p w14:paraId="662A96DA" w14:textId="77777777" w:rsidR="004D3719" w:rsidRPr="00946F9D" w:rsidRDefault="00FA7251" w:rsidP="000C3828">
      <w:pPr>
        <w:pStyle w:val="ListParagraph"/>
        <w:numPr>
          <w:ilvl w:val="0"/>
          <w:numId w:val="7"/>
        </w:numPr>
      </w:pPr>
      <w:r w:rsidRPr="00946F9D">
        <w:t>Provide</w:t>
      </w:r>
      <w:r w:rsidR="00BA504B" w:rsidRPr="00946F9D">
        <w:t>s</w:t>
      </w:r>
      <w:r w:rsidR="004D3719" w:rsidRPr="00946F9D">
        <w:t xml:space="preserve"> detailed formal views of the model interactions</w:t>
      </w:r>
    </w:p>
    <w:p w14:paraId="0AEA1A57" w14:textId="77777777" w:rsidR="004D3719" w:rsidRPr="00946F9D" w:rsidRDefault="004D3719" w:rsidP="00750219">
      <w:pPr>
        <w:pStyle w:val="ListParagraph"/>
        <w:numPr>
          <w:ilvl w:val="1"/>
          <w:numId w:val="7"/>
        </w:numPr>
      </w:pPr>
      <w:r w:rsidRPr="00946F9D">
        <w:t xml:space="preserve">These </w:t>
      </w:r>
      <w:r w:rsidR="00BA504B" w:rsidRPr="00946F9D">
        <w:t>are</w:t>
      </w:r>
      <w:r w:rsidR="00555DCB" w:rsidRPr="00946F9D">
        <w:t xml:space="preserve"> in </w:t>
      </w:r>
      <w:r w:rsidRPr="00946F9D">
        <w:t xml:space="preserve">UML form </w:t>
      </w:r>
    </w:p>
    <w:p w14:paraId="520139B8" w14:textId="77777777" w:rsidR="004D3719" w:rsidRPr="00946F9D" w:rsidRDefault="00FA7251" w:rsidP="000C3828">
      <w:pPr>
        <w:pStyle w:val="ListParagraph"/>
        <w:numPr>
          <w:ilvl w:val="0"/>
          <w:numId w:val="7"/>
        </w:numPr>
      </w:pPr>
      <w:r w:rsidRPr="00946F9D">
        <w:t>Offer</w:t>
      </w:r>
      <w:r w:rsidR="00BA504B" w:rsidRPr="00946F9D">
        <w:t>s</w:t>
      </w:r>
      <w:r w:rsidR="004D3719" w:rsidRPr="00946F9D">
        <w:t xml:space="preserve"> </w:t>
      </w:r>
      <w:r w:rsidR="00BA504B" w:rsidRPr="00946F9D">
        <w:t>a specific</w:t>
      </w:r>
      <w:r w:rsidR="004D3719" w:rsidRPr="00946F9D">
        <w:t xml:space="preserve"> solution</w:t>
      </w:r>
    </w:p>
    <w:p w14:paraId="141037F1" w14:textId="77777777" w:rsidR="003C638A" w:rsidRPr="00946F9D" w:rsidRDefault="00BA504B">
      <w:pPr>
        <w:pStyle w:val="ListParagraph"/>
        <w:numPr>
          <w:ilvl w:val="1"/>
          <w:numId w:val="7"/>
        </w:numPr>
      </w:pPr>
      <w:r w:rsidRPr="00946F9D">
        <w:t xml:space="preserve">Resulting from an evaluation of various </w:t>
      </w:r>
      <w:r w:rsidR="004D3719" w:rsidRPr="00946F9D">
        <w:t>proposal</w:t>
      </w:r>
      <w:r w:rsidR="00EA03CB" w:rsidRPr="00946F9D">
        <w:t>s</w:t>
      </w:r>
      <w:r w:rsidR="004D3719" w:rsidRPr="00946F9D">
        <w:t xml:space="preserve"> </w:t>
      </w:r>
      <w:r w:rsidRPr="00946F9D">
        <w:t>not captured in the document</w:t>
      </w:r>
    </w:p>
    <w:p w14:paraId="4D3EC1D6" w14:textId="77777777" w:rsidR="00EE2011" w:rsidRPr="00946F9D" w:rsidRDefault="00EA03CB">
      <w:pPr>
        <w:pStyle w:val="ListParagraph"/>
        <w:numPr>
          <w:ilvl w:val="0"/>
          <w:numId w:val="7"/>
        </w:numPr>
      </w:pPr>
      <w:r w:rsidRPr="00946F9D">
        <w:t>Use</w:t>
      </w:r>
      <w:r w:rsidR="00BA504B" w:rsidRPr="00946F9D">
        <w:t>s</w:t>
      </w:r>
      <w:r w:rsidRPr="00946F9D">
        <w:t xml:space="preserve"> the use cases and requirements to validate the recommendation</w:t>
      </w:r>
    </w:p>
    <w:p w14:paraId="7B9F0BCD" w14:textId="77777777" w:rsidR="00EE6789" w:rsidRPr="00946F9D" w:rsidRDefault="00BA504B" w:rsidP="00EE6789">
      <w:pPr>
        <w:pStyle w:val="ListParagraph"/>
        <w:numPr>
          <w:ilvl w:val="0"/>
          <w:numId w:val="7"/>
        </w:numPr>
      </w:pPr>
      <w:r w:rsidRPr="00946F9D">
        <w:t xml:space="preserve">Provides views of the interrelationship between models to </w:t>
      </w:r>
      <w:r w:rsidR="004D3719" w:rsidRPr="00946F9D">
        <w:t xml:space="preserve">achieve the support for the solution in </w:t>
      </w:r>
      <w:r w:rsidRPr="00946F9D">
        <w:t>3GPP and TM Forum</w:t>
      </w:r>
    </w:p>
    <w:p w14:paraId="1F94A83E" w14:textId="77777777" w:rsidR="004D3719" w:rsidRPr="00946F9D" w:rsidRDefault="004D3719" w:rsidP="0053416E">
      <w:r w:rsidRPr="00946F9D">
        <w:t xml:space="preserve">The work covered by this document </w:t>
      </w:r>
      <w:r w:rsidR="00143B98" w:rsidRPr="00946F9D">
        <w:t>was carried out as part of the</w:t>
      </w:r>
      <w:r w:rsidRPr="00946F9D">
        <w:t xml:space="preserve"> </w:t>
      </w:r>
      <w:r w:rsidR="00143B98" w:rsidRPr="00946F9D">
        <w:t xml:space="preserve">Umbrella </w:t>
      </w:r>
      <w:r w:rsidRPr="00946F9D">
        <w:t xml:space="preserve">model </w:t>
      </w:r>
      <w:r w:rsidR="00143B98" w:rsidRPr="00946F9D">
        <w:t>activity</w:t>
      </w:r>
      <w:r w:rsidRPr="00946F9D">
        <w:t xml:space="preserve"> </w:t>
      </w:r>
      <w:r w:rsidR="00D92165" w:rsidRPr="00946F9D">
        <w:t>[2]</w:t>
      </w:r>
      <w:r w:rsidR="00622031" w:rsidRPr="00946F9D">
        <w:t xml:space="preserve">, </w:t>
      </w:r>
      <w:r w:rsidRPr="00946F9D">
        <w:t xml:space="preserve">as there is interplay between these two areas. </w:t>
      </w:r>
      <w:r w:rsidR="00143B98" w:rsidRPr="00946F9D">
        <w:t>B</w:t>
      </w:r>
      <w:r w:rsidRPr="00946F9D">
        <w:t xml:space="preserve">oth activities </w:t>
      </w:r>
      <w:r w:rsidR="00143B98" w:rsidRPr="00946F9D">
        <w:t>drew</w:t>
      </w:r>
      <w:r w:rsidRPr="00946F9D">
        <w:t xml:space="preserve"> from and </w:t>
      </w:r>
      <w:r w:rsidR="00143B98" w:rsidRPr="00946F9D">
        <w:t>fed</w:t>
      </w:r>
      <w:r w:rsidRPr="00946F9D">
        <w:t xml:space="preserve"> into each other.</w:t>
      </w:r>
    </w:p>
    <w:p w14:paraId="2507143D" w14:textId="77777777" w:rsidR="004D3719" w:rsidRPr="00946F9D" w:rsidRDefault="004D3719" w:rsidP="0053416E">
      <w:r w:rsidRPr="00946F9D">
        <w:t xml:space="preserve">Through the progression described above there </w:t>
      </w:r>
      <w:r w:rsidR="00BA504B" w:rsidRPr="00946F9D">
        <w:t>was close and appropriate</w:t>
      </w:r>
      <w:r w:rsidR="00EE6789" w:rsidRPr="00946F9D">
        <w:t xml:space="preserve"> engagement of</w:t>
      </w:r>
      <w:r w:rsidRPr="00946F9D">
        <w:t xml:space="preserve"> operator </w:t>
      </w:r>
      <w:r w:rsidR="00EE6789" w:rsidRPr="00946F9D">
        <w:t>as well as the</w:t>
      </w:r>
      <w:r w:rsidR="008D22ED" w:rsidRPr="00946F9D">
        <w:t xml:space="preserve"> wider</w:t>
      </w:r>
      <w:r w:rsidR="00EE6789" w:rsidRPr="00946F9D">
        <w:t xml:space="preserve"> 3GPP and TM Forum community</w:t>
      </w:r>
      <w:r w:rsidRPr="00946F9D">
        <w:t>. Th</w:t>
      </w:r>
      <w:r w:rsidR="008D22ED" w:rsidRPr="00946F9D">
        <w:t>is</w:t>
      </w:r>
      <w:r w:rsidRPr="00946F9D">
        <w:t xml:space="preserve"> </w:t>
      </w:r>
      <w:r w:rsidR="00EE6789" w:rsidRPr="00946F9D">
        <w:t>involve</w:t>
      </w:r>
      <w:r w:rsidR="00BA504B" w:rsidRPr="00946F9D">
        <w:t>d</w:t>
      </w:r>
      <w:r w:rsidR="00EE6789" w:rsidRPr="00946F9D">
        <w:t xml:space="preserve"> engagement</w:t>
      </w:r>
      <w:r w:rsidRPr="00946F9D">
        <w:t xml:space="preserve"> in the process of:</w:t>
      </w:r>
    </w:p>
    <w:p w14:paraId="1BA0271A" w14:textId="77777777" w:rsidR="004D3719" w:rsidRPr="00946F9D" w:rsidRDefault="004D3719" w:rsidP="00750219">
      <w:pPr>
        <w:pStyle w:val="ListParagraph"/>
        <w:numPr>
          <w:ilvl w:val="0"/>
          <w:numId w:val="8"/>
        </w:numPr>
      </w:pPr>
      <w:r w:rsidRPr="00946F9D">
        <w:t>Choosing the cases for analysis with focus on the relationship to operator requirements</w:t>
      </w:r>
    </w:p>
    <w:p w14:paraId="6A08DA19" w14:textId="77777777" w:rsidR="004D3719" w:rsidRPr="00946F9D" w:rsidRDefault="004D3719" w:rsidP="00750219">
      <w:pPr>
        <w:pStyle w:val="ListParagraph"/>
        <w:numPr>
          <w:ilvl w:val="0"/>
          <w:numId w:val="8"/>
        </w:numPr>
      </w:pPr>
      <w:r w:rsidRPr="00946F9D">
        <w:t>Confirming the appropriateness of the detailed scenario</w:t>
      </w:r>
      <w:r w:rsidR="008D22ED" w:rsidRPr="00946F9D">
        <w:t>s</w:t>
      </w:r>
      <w:r w:rsidRPr="00946F9D">
        <w:t xml:space="preserve"> especially in the context of the pictorial form of the model interactions</w:t>
      </w:r>
    </w:p>
    <w:p w14:paraId="70A3E020" w14:textId="77777777" w:rsidR="00EE2011" w:rsidRPr="00946F9D" w:rsidRDefault="004D3719">
      <w:pPr>
        <w:pStyle w:val="ListParagraph"/>
        <w:numPr>
          <w:ilvl w:val="0"/>
          <w:numId w:val="8"/>
        </w:numPr>
      </w:pPr>
      <w:r w:rsidRPr="00946F9D">
        <w:t>Validating the solution proposals at both a high level and a detailed level especially in the context of the solution phasing</w:t>
      </w:r>
    </w:p>
    <w:p w14:paraId="59DA0CCE" w14:textId="77777777" w:rsidR="004D3719" w:rsidRPr="00946F9D" w:rsidRDefault="004D3719" w:rsidP="0053416E">
      <w:r w:rsidRPr="00946F9D">
        <w:t xml:space="preserve">This </w:t>
      </w:r>
      <w:r w:rsidR="00BA504B" w:rsidRPr="00946F9D">
        <w:t>led</w:t>
      </w:r>
      <w:r w:rsidRPr="00946F9D">
        <w:t xml:space="preserve"> to focus on areas of the model for intense alignment and to the development of mechanisms for model interrelationship.</w:t>
      </w:r>
      <w:r w:rsidR="00A74EBE" w:rsidRPr="00946F9D">
        <w:t xml:space="preserve"> The proposal set out in this document supports the </w:t>
      </w:r>
      <w:r w:rsidR="003D0237" w:rsidRPr="00946F9D">
        <w:t>Objectives set out in</w:t>
      </w:r>
      <w:r w:rsidR="00A74EBE" w:rsidRPr="00946F9D">
        <w:rPr>
          <w:rFonts w:ascii="Arial" w:hAnsi="Arial" w:cs="Arial"/>
          <w:color w:val="000000"/>
        </w:rPr>
        <w:t xml:space="preserve"> [1].</w:t>
      </w:r>
    </w:p>
    <w:p w14:paraId="1D2A2B4E" w14:textId="77777777" w:rsidR="004D3719" w:rsidRPr="00946F9D" w:rsidRDefault="004D3719" w:rsidP="00E30E4F">
      <w:r w:rsidRPr="00946F9D">
        <w:t xml:space="preserve">This document proposes </w:t>
      </w:r>
      <w:r w:rsidR="008D22ED" w:rsidRPr="00946F9D">
        <w:t xml:space="preserve">some </w:t>
      </w:r>
      <w:r w:rsidRPr="00946F9D">
        <w:t xml:space="preserve">specific structure of model and realisation of that structure across 3GPP and </w:t>
      </w:r>
      <w:r w:rsidR="0006709B" w:rsidRPr="00946F9D">
        <w:t>TM Forum</w:t>
      </w:r>
      <w:r w:rsidRPr="00946F9D">
        <w:t>.</w:t>
      </w:r>
    </w:p>
    <w:p w14:paraId="75CC1B76" w14:textId="77777777" w:rsidR="004D3719" w:rsidRPr="00946F9D" w:rsidRDefault="004D3719" w:rsidP="00E30E4F">
      <w:r w:rsidRPr="00946F9D">
        <w:t>The proposal takes advantage of the TM Forum Information Framework (SID) [</w:t>
      </w:r>
      <w:r w:rsidR="00D92165" w:rsidRPr="00946F9D">
        <w:t>3</w:t>
      </w:r>
      <w:r w:rsidRPr="00946F9D">
        <w:t>] and the TM Forum Integration Framework (MTNM/MTOSI) [</w:t>
      </w:r>
      <w:r w:rsidR="00D92165" w:rsidRPr="00946F9D">
        <w:t>4</w:t>
      </w:r>
      <w:r w:rsidRPr="00946F9D">
        <w:t>] and 3GPP SA5 group work [</w:t>
      </w:r>
      <w:r w:rsidR="00D92165" w:rsidRPr="00946F9D">
        <w:t>5</w:t>
      </w:r>
      <w:r w:rsidRPr="00946F9D">
        <w:t>] (NRM</w:t>
      </w:r>
      <w:r w:rsidR="008D22ED" w:rsidRPr="00946F9D">
        <w:t xml:space="preserve"> IRP</w:t>
      </w:r>
      <w:r w:rsidRPr="00946F9D">
        <w:t>s etc</w:t>
      </w:r>
      <w:r w:rsidR="00622031" w:rsidRPr="00946F9D">
        <w:t>.</w:t>
      </w:r>
      <w:r w:rsidRPr="00946F9D">
        <w:t>).</w:t>
      </w:r>
    </w:p>
    <w:p w14:paraId="32466CB0" w14:textId="77777777" w:rsidR="004D3719" w:rsidRPr="00946F9D" w:rsidRDefault="004D3719" w:rsidP="00C503B1">
      <w:r w:rsidRPr="00946F9D">
        <w:t>The proposal provides an initial pragmatic solution for reduction in cost of integration and improvement of degree of integration for the purpose of End-to-End management for a specific aspect of the problem</w:t>
      </w:r>
      <w:r w:rsidR="008D22ED" w:rsidRPr="00946F9D">
        <w:t>.</w:t>
      </w:r>
    </w:p>
    <w:p w14:paraId="52C4684A" w14:textId="77777777" w:rsidR="004D3719" w:rsidRPr="00946F9D" w:rsidRDefault="004D3719" w:rsidP="007316FA">
      <w:pPr>
        <w:pStyle w:val="Bullist"/>
        <w:numPr>
          <w:ilvl w:val="0"/>
          <w:numId w:val="0"/>
        </w:numPr>
        <w:ind w:left="1625"/>
        <w:rPr>
          <w:lang w:val="en-GB"/>
        </w:rPr>
      </w:pPr>
    </w:p>
    <w:p w14:paraId="53E1BC3E" w14:textId="77777777" w:rsidR="004D3719" w:rsidRPr="00946F9D" w:rsidRDefault="004D3719" w:rsidP="007316FA"/>
    <w:p w14:paraId="6BBAC7F7" w14:textId="5F03B31A" w:rsidR="00FD70E0" w:rsidRPr="00946F9D" w:rsidRDefault="00FD70E0" w:rsidP="00FD70E0">
      <w:pPr>
        <w:pStyle w:val="Heading1"/>
      </w:pPr>
      <w:bookmarkStart w:id="5" w:name="_Toc211278224"/>
      <w:bookmarkStart w:id="6" w:name="_Toc296446344"/>
      <w:bookmarkStart w:id="7" w:name="_Toc187870797"/>
      <w:bookmarkStart w:id="8" w:name="_Toc313620724"/>
      <w:r w:rsidRPr="00946F9D">
        <w:t>Introduction and Scope</w:t>
      </w:r>
      <w:bookmarkEnd w:id="5"/>
    </w:p>
    <w:p w14:paraId="77963D66" w14:textId="77777777" w:rsidR="00FD70E0" w:rsidRPr="00946F9D" w:rsidRDefault="00FD70E0" w:rsidP="00FD70E0">
      <w:pPr>
        <w:keepNext/>
      </w:pPr>
      <w:r w:rsidRPr="00946F9D">
        <w:t xml:space="preserve">This document sets out a number of independent operator activity contexts where each context has been chosen to exercise one or more of the operator requirements and to lead to points of intersection of the network model work of 3GPP and TM Forum where some degree of harmonisation would consequently seem valuable. </w:t>
      </w:r>
    </w:p>
    <w:p w14:paraId="59BE56D5" w14:textId="77777777" w:rsidR="00FD70E0" w:rsidRPr="00946F9D" w:rsidRDefault="00FD70E0" w:rsidP="00FD70E0">
      <w:pPr>
        <w:keepNext/>
      </w:pPr>
      <w:r w:rsidRPr="00946F9D">
        <w:t xml:space="preserve">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 </w:t>
      </w:r>
    </w:p>
    <w:p w14:paraId="76160F0E" w14:textId="77777777" w:rsidR="00FD70E0" w:rsidRPr="00946F9D" w:rsidRDefault="00FD70E0" w:rsidP="00FD70E0">
      <w:pPr>
        <w:keepNext/>
      </w:pPr>
      <w:r w:rsidRPr="00946F9D">
        <w:t>Finally the set of changes proposed cumulated from all context analyses are provided as a coherent recommendation. Respective concrete models must use this model to support the FMC use cases to claim FMC network management compliance.</w:t>
      </w:r>
    </w:p>
    <w:p w14:paraId="474C7895" w14:textId="77777777" w:rsidR="00FD70E0" w:rsidRPr="00946F9D" w:rsidRDefault="00FD70E0" w:rsidP="00FD70E0">
      <w:pPr>
        <w:keepNext/>
      </w:pPr>
      <w:r w:rsidRPr="00946F9D">
        <w:t xml:space="preserve">It should be noted that the UIM </w:t>
      </w:r>
      <w:proofErr w:type="gramStart"/>
      <w:r w:rsidRPr="00946F9D">
        <w:t>cannot</w:t>
      </w:r>
      <w:proofErr w:type="gramEnd"/>
      <w:r w:rsidRPr="00946F9D">
        <w:t xml:space="preserve"> be used directly for implementation. Implementation classes must be derived from those in the UIM by Inheritance or some other appropriate mechanism. Classes derived from those in the UIM (e.g. for the fixed environment) must use different names from those used in the UIM.</w:t>
      </w:r>
      <w:r w:rsidRPr="00946F9D">
        <w:br w:type="page"/>
      </w:r>
    </w:p>
    <w:p w14:paraId="15FF7CCE" w14:textId="77777777" w:rsidR="004D3719" w:rsidRPr="00946F9D" w:rsidRDefault="004D3719" w:rsidP="00842160">
      <w:pPr>
        <w:pStyle w:val="Heading1"/>
      </w:pPr>
      <w:bookmarkStart w:id="9" w:name="_Toc211278225"/>
      <w:r w:rsidRPr="00946F9D">
        <w:lastRenderedPageBreak/>
        <w:t>References</w:t>
      </w:r>
      <w:bookmarkEnd w:id="6"/>
      <w:bookmarkEnd w:id="7"/>
      <w:bookmarkEnd w:id="8"/>
      <w:bookmarkEnd w:id="9"/>
    </w:p>
    <w:p w14:paraId="05639BFE" w14:textId="77777777" w:rsidR="004D3719" w:rsidRPr="00946F9D" w:rsidRDefault="004D3719" w:rsidP="00842160">
      <w:r w:rsidRPr="00946F9D">
        <w:t xml:space="preserve">The following documents contain </w:t>
      </w:r>
      <w:proofErr w:type="gramStart"/>
      <w:r w:rsidRPr="00946F9D">
        <w:t>provisions which</w:t>
      </w:r>
      <w:proofErr w:type="gramEnd"/>
      <w:r w:rsidRPr="00946F9D">
        <w:t>, through reference in this text, constitute provisions of the present document.</w:t>
      </w:r>
    </w:p>
    <w:p w14:paraId="596418BE" w14:textId="77777777" w:rsidR="004D3719" w:rsidRPr="00946F9D" w:rsidRDefault="004D3719" w:rsidP="00842160">
      <w:pPr>
        <w:pStyle w:val="B1"/>
      </w:pPr>
      <w:r w:rsidRPr="00946F9D">
        <w:t>-</w:t>
      </w:r>
      <w:r w:rsidRPr="00946F9D">
        <w:tab/>
        <w:t>References are either specific (identified by date of publication, edition number, version number, etc.) or non</w:t>
      </w:r>
      <w:r w:rsidRPr="00946F9D">
        <w:noBreakHyphen/>
        <w:t>specific.</w:t>
      </w:r>
    </w:p>
    <w:p w14:paraId="70161713" w14:textId="77777777" w:rsidR="004D3719" w:rsidRPr="00946F9D" w:rsidRDefault="004D3719" w:rsidP="00842160">
      <w:pPr>
        <w:pStyle w:val="B1"/>
      </w:pPr>
      <w:r w:rsidRPr="00946F9D">
        <w:t>-</w:t>
      </w:r>
      <w:r w:rsidRPr="00946F9D">
        <w:tab/>
        <w:t>For a specific reference, subsequent revisions do not apply.</w:t>
      </w:r>
    </w:p>
    <w:p w14:paraId="1A801CE1" w14:textId="77777777" w:rsidR="004D3719" w:rsidRPr="00946F9D" w:rsidRDefault="004D3719" w:rsidP="00842160">
      <w:pPr>
        <w:pStyle w:val="B1"/>
      </w:pPr>
      <w:r w:rsidRPr="00946F9D">
        <w:t>-</w:t>
      </w:r>
      <w:r w:rsidRPr="00946F9D">
        <w:tab/>
        <w:t>For a non-specific reference, the latest version applies. In the case of a reference to a 3GPP document (including a GSM document), a non-specific reference implicitly refers to the latest version of that document</w:t>
      </w:r>
      <w:r w:rsidRPr="00946F9D">
        <w:rPr>
          <w:i/>
        </w:rPr>
        <w:t xml:space="preserve"> in the same Release as the present document</w:t>
      </w:r>
      <w:r w:rsidRPr="00946F9D">
        <w:t>.</w:t>
      </w:r>
    </w:p>
    <w:p w14:paraId="5B0584E8" w14:textId="4ABBEF59" w:rsidR="00D43C1E" w:rsidRPr="00946F9D" w:rsidRDefault="00B17214" w:rsidP="00D43C1E">
      <w:pPr>
        <w:pStyle w:val="EX"/>
      </w:pPr>
      <w:r w:rsidRPr="00946F9D">
        <w:t>[1]</w:t>
      </w:r>
      <w:r w:rsidRPr="00946F9D">
        <w:tab/>
      </w:r>
      <w:r w:rsidRPr="00946F9D">
        <w:tab/>
      </w:r>
      <w:r w:rsidR="00B06257" w:rsidRPr="00946F9D">
        <w:t>3GPP / TM Forum JWG RMA: “</w:t>
      </w:r>
      <w:r w:rsidR="00D43C1E" w:rsidRPr="00946F9D">
        <w:t>Fixed Mobile Convergence (FMC) Federated Network Information Model (FNIM)</w:t>
      </w:r>
      <w:r w:rsidR="00B06257" w:rsidRPr="00946F9D">
        <w:t>”</w:t>
      </w:r>
    </w:p>
    <w:p w14:paraId="7DC8956A" w14:textId="12E95A78" w:rsidR="00D43C1E" w:rsidRPr="00946F9D" w:rsidRDefault="00D43C1E" w:rsidP="00D43C1E">
      <w:pPr>
        <w:pStyle w:val="EX"/>
      </w:pPr>
      <w:r w:rsidRPr="00946F9D">
        <w:t>[2]</w:t>
      </w:r>
      <w:r w:rsidRPr="00946F9D">
        <w:tab/>
      </w:r>
      <w:r w:rsidR="00B06257" w:rsidRPr="00946F9D">
        <w:t>3GPP / TM Forum JWG RMA: “</w:t>
      </w:r>
      <w:r w:rsidRPr="00946F9D">
        <w:t xml:space="preserve">Fixed Mobile Convergence (FMC) </w:t>
      </w:r>
      <w:r w:rsidR="00B06257" w:rsidRPr="00946F9D">
        <w:t>Umbrella Information Model (UIM)”</w:t>
      </w:r>
    </w:p>
    <w:p w14:paraId="1318FB3F" w14:textId="77777777" w:rsidR="00D43C1E" w:rsidRPr="00946F9D" w:rsidRDefault="00D43C1E" w:rsidP="00D43C1E">
      <w:pPr>
        <w:pStyle w:val="EX"/>
      </w:pPr>
      <w:r w:rsidRPr="00946F9D">
        <w:t xml:space="preserve">[3] </w:t>
      </w:r>
      <w:r w:rsidRPr="00946F9D">
        <w:tab/>
        <w:t>TM Forum GB922: “Information Framework (SID) Suite, Release 9.0” (</w:t>
      </w:r>
      <w:hyperlink r:id="rId11" w:history="1">
        <w:r w:rsidRPr="00946F9D">
          <w:rPr>
            <w:rStyle w:val="Hyperlink"/>
          </w:rPr>
          <w:t>http://www.tmforum.org/browse.aspx?catID=9285&amp;artf=artf2048</w:t>
        </w:r>
      </w:hyperlink>
      <w:r w:rsidRPr="00946F9D">
        <w:t>)</w:t>
      </w:r>
    </w:p>
    <w:p w14:paraId="406B5D8E" w14:textId="77777777" w:rsidR="00D43C1E" w:rsidRPr="00946F9D" w:rsidRDefault="00D43C1E" w:rsidP="00D43C1E">
      <w:pPr>
        <w:pStyle w:val="EX"/>
      </w:pPr>
      <w:r w:rsidRPr="00946F9D">
        <w:t xml:space="preserve">[4] </w:t>
      </w:r>
      <w:r w:rsidRPr="00946F9D">
        <w:tab/>
        <w:t>TM Forum: “MTOSI 2.0” (</w:t>
      </w:r>
      <w:hyperlink r:id="rId12" w:history="1">
        <w:r w:rsidRPr="00946F9D">
          <w:rPr>
            <w:rStyle w:val="Hyperlink"/>
          </w:rPr>
          <w:t>http://www.tmforum.org/MTOSIRelease20/MTOSISolutionSuite/35252/article.html</w:t>
        </w:r>
      </w:hyperlink>
      <w:r w:rsidRPr="00946F9D">
        <w:t>)</w:t>
      </w:r>
    </w:p>
    <w:p w14:paraId="71F0D6DE" w14:textId="77777777" w:rsidR="00D43C1E" w:rsidRPr="00946F9D" w:rsidRDefault="00D43C1E" w:rsidP="00D43C1E">
      <w:pPr>
        <w:pStyle w:val="EX"/>
      </w:pPr>
      <w:r w:rsidRPr="00946F9D">
        <w:t xml:space="preserve">[5] </w:t>
      </w:r>
      <w:r w:rsidRPr="00946F9D">
        <w:tab/>
        <w:t>3GPP TS 32.622: “Generic network resources IRP: NRM”</w:t>
      </w:r>
    </w:p>
    <w:p w14:paraId="3F6FEB06" w14:textId="5373088C" w:rsidR="00D43C1E" w:rsidRPr="00946F9D" w:rsidRDefault="00D43C1E" w:rsidP="00D43C1E">
      <w:pPr>
        <w:pStyle w:val="EX"/>
      </w:pPr>
      <w:r w:rsidRPr="00946F9D">
        <w:t xml:space="preserve">[6] </w:t>
      </w:r>
      <w:r w:rsidRPr="00946F9D">
        <w:tab/>
      </w:r>
      <w:r w:rsidR="007671C7" w:rsidRPr="00946F9D">
        <w:t>3GPP / TM Forum JWG RMA: “</w:t>
      </w:r>
      <w:r w:rsidRPr="00946F9D">
        <w:t>Fixed Mobile Convergence (FMC) Model Repertoire</w:t>
      </w:r>
      <w:r w:rsidR="007671C7" w:rsidRPr="00946F9D">
        <w:t>”</w:t>
      </w:r>
    </w:p>
    <w:p w14:paraId="43982011" w14:textId="77777777" w:rsidR="00D43C1E" w:rsidRPr="00946F9D" w:rsidRDefault="00D43C1E" w:rsidP="00D43C1E">
      <w:pPr>
        <w:pStyle w:val="EX"/>
      </w:pPr>
      <w:r w:rsidRPr="00946F9D">
        <w:t xml:space="preserve">[7] </w:t>
      </w:r>
      <w:r w:rsidRPr="00946F9D">
        <w:tab/>
        <w:t>NGMN: “NGCOR Next Generation Converged Operations Requirements”, V1.3</w:t>
      </w:r>
    </w:p>
    <w:p w14:paraId="3E1312AE" w14:textId="77777777" w:rsidR="00D43C1E" w:rsidRPr="00946F9D" w:rsidRDefault="00D43C1E" w:rsidP="00D43C1E">
      <w:pPr>
        <w:pStyle w:val="EX"/>
      </w:pPr>
      <w:r w:rsidRPr="00946F9D">
        <w:t xml:space="preserve">[8] </w:t>
      </w:r>
      <w:r w:rsidRPr="00946F9D">
        <w:tab/>
        <w:t>3GPP TR 32.833: “Study on Management of Converged Networks”</w:t>
      </w:r>
    </w:p>
    <w:p w14:paraId="7CC06344" w14:textId="4D0CABC3" w:rsidR="00D43C1E" w:rsidRPr="00946F9D" w:rsidRDefault="00D43C1E" w:rsidP="00D43C1E">
      <w:pPr>
        <w:pStyle w:val="EX"/>
      </w:pPr>
      <w:r w:rsidRPr="00946F9D">
        <w:t xml:space="preserve">[9] </w:t>
      </w:r>
      <w:r w:rsidRPr="00946F9D">
        <w:tab/>
      </w:r>
      <w:r w:rsidR="00EF4D7D" w:rsidRPr="00946F9D">
        <w:t xml:space="preserve">3GPP / TM Forum JWG FMH: </w:t>
      </w:r>
      <w:r w:rsidRPr="00946F9D">
        <w:t>“3GPP SA5 - TM Forum TIP Fault Management Harmonization Final report from the Joint Work Group ad hoc”</w:t>
      </w:r>
    </w:p>
    <w:p w14:paraId="7BAD2189" w14:textId="77777777" w:rsidR="00D43C1E" w:rsidRPr="00946F9D" w:rsidRDefault="00D43C1E" w:rsidP="00D43C1E">
      <w:pPr>
        <w:pStyle w:val="EX"/>
      </w:pPr>
      <w:r w:rsidRPr="00946F9D">
        <w:t>[10]</w:t>
      </w:r>
      <w:r w:rsidRPr="00946F9D">
        <w:tab/>
        <w:t>3GPP TS 32.712 Transport Network (TN) interface Network Resource Model (NRM) Integration Reference Point (IRP); Information Service (IS)</w:t>
      </w:r>
    </w:p>
    <w:p w14:paraId="4CB04FD0" w14:textId="77777777" w:rsidR="004D3719" w:rsidRPr="00946F9D" w:rsidRDefault="004D3719">
      <w:pPr>
        <w:spacing w:after="0"/>
        <w:rPr>
          <w:rFonts w:ascii="Arial" w:hAnsi="Arial"/>
          <w:sz w:val="36"/>
        </w:rPr>
      </w:pPr>
      <w:bookmarkStart w:id="10" w:name="_Toc313620725"/>
    </w:p>
    <w:p w14:paraId="22F2B781" w14:textId="77777777" w:rsidR="00F0616D" w:rsidRPr="00946F9D" w:rsidRDefault="00F0616D">
      <w:pPr>
        <w:spacing w:after="0"/>
      </w:pPr>
      <w:bookmarkStart w:id="11" w:name="_Toc296446345"/>
      <w:bookmarkStart w:id="12" w:name="_Toc187870798"/>
    </w:p>
    <w:p w14:paraId="54769AA4" w14:textId="77777777" w:rsidR="00F0616D" w:rsidRPr="00946F9D" w:rsidRDefault="00F0616D" w:rsidP="00F0616D"/>
    <w:p w14:paraId="65176A0E" w14:textId="77777777" w:rsidR="00C10861" w:rsidRPr="00946F9D" w:rsidRDefault="00C10861">
      <w:pPr>
        <w:spacing w:after="0"/>
        <w:rPr>
          <w:rFonts w:ascii="Arial" w:hAnsi="Arial"/>
          <w:sz w:val="36"/>
        </w:rPr>
      </w:pPr>
      <w:r w:rsidRPr="00946F9D">
        <w:br w:type="page"/>
      </w:r>
    </w:p>
    <w:p w14:paraId="4E4C8B2E" w14:textId="77777777" w:rsidR="004D3719" w:rsidRPr="00946F9D" w:rsidRDefault="004D3719" w:rsidP="00842160">
      <w:pPr>
        <w:pStyle w:val="Heading1"/>
      </w:pPr>
      <w:bookmarkStart w:id="13" w:name="_Toc211278226"/>
      <w:r w:rsidRPr="00946F9D">
        <w:lastRenderedPageBreak/>
        <w:t>Definitions, symbols and abbreviations</w:t>
      </w:r>
      <w:bookmarkEnd w:id="10"/>
      <w:bookmarkEnd w:id="11"/>
      <w:bookmarkEnd w:id="12"/>
      <w:bookmarkEnd w:id="13"/>
    </w:p>
    <w:p w14:paraId="6984335C" w14:textId="77777777" w:rsidR="003C638A" w:rsidRPr="00946F9D" w:rsidRDefault="00D92165">
      <w:r w:rsidRPr="00946F9D">
        <w:t>For the purposes of this document, the following definitions, symbols and abbreviations apply. For definitions, symbols and abbreviations not found here see also [1], [2] and [6].</w:t>
      </w:r>
    </w:p>
    <w:p w14:paraId="0FB32D7C" w14:textId="77777777" w:rsidR="004D3719" w:rsidRPr="00946F9D" w:rsidRDefault="004D3719" w:rsidP="00842160">
      <w:pPr>
        <w:pStyle w:val="Heading2"/>
      </w:pPr>
      <w:bookmarkStart w:id="14" w:name="_Toc296446346"/>
      <w:bookmarkStart w:id="15" w:name="_Toc187870799"/>
      <w:bookmarkStart w:id="16" w:name="_Toc313620726"/>
      <w:bookmarkStart w:id="17" w:name="_Toc211278227"/>
      <w:r w:rsidRPr="00946F9D">
        <w:t>Definitions</w:t>
      </w:r>
      <w:bookmarkEnd w:id="14"/>
      <w:bookmarkEnd w:id="15"/>
      <w:bookmarkEnd w:id="16"/>
      <w:bookmarkEnd w:id="17"/>
    </w:p>
    <w:p w14:paraId="67E4B873" w14:textId="77777777" w:rsidR="004D3719" w:rsidRPr="00946F9D" w:rsidRDefault="00D92165" w:rsidP="00842160">
      <w:r w:rsidRPr="00946F9D">
        <w:t>No specific terms were defined during the generation of this document.</w:t>
      </w:r>
    </w:p>
    <w:p w14:paraId="5FB9E7DB" w14:textId="1705EE80" w:rsidR="00946F9D" w:rsidRPr="00946F9D" w:rsidRDefault="00946F9D" w:rsidP="00946F9D">
      <w:pPr>
        <w:pStyle w:val="Heading2"/>
      </w:pPr>
      <w:bookmarkStart w:id="18" w:name="_Toc296446347"/>
      <w:bookmarkStart w:id="19" w:name="_Toc187870800"/>
      <w:bookmarkStart w:id="20" w:name="_Toc313620727"/>
      <w:bookmarkStart w:id="21" w:name="_Toc211278228"/>
      <w:r w:rsidRPr="00946F9D">
        <w:t>Symbols</w:t>
      </w:r>
    </w:p>
    <w:p w14:paraId="45363A5A" w14:textId="77777777" w:rsidR="00946F9D" w:rsidRPr="00946F9D" w:rsidRDefault="00946F9D" w:rsidP="00946F9D">
      <w:r w:rsidRPr="00946F9D">
        <w:t>No specific terms were defined during the generation of this document.</w:t>
      </w:r>
    </w:p>
    <w:p w14:paraId="326C254D" w14:textId="3AE93CB2" w:rsidR="00946F9D" w:rsidRPr="00946F9D" w:rsidRDefault="00946F9D" w:rsidP="00946F9D">
      <w:pPr>
        <w:pStyle w:val="Heading2"/>
      </w:pPr>
      <w:proofErr w:type="spellStart"/>
      <w:r w:rsidRPr="00946F9D">
        <w:t>Abbrevations</w:t>
      </w:r>
      <w:proofErr w:type="spellEnd"/>
    </w:p>
    <w:bookmarkEnd w:id="18"/>
    <w:bookmarkEnd w:id="19"/>
    <w:bookmarkEnd w:id="20"/>
    <w:bookmarkEnd w:id="21"/>
    <w:p w14:paraId="5714840E" w14:textId="77777777" w:rsidR="00946F9D" w:rsidRPr="00946F9D" w:rsidRDefault="00946F9D" w:rsidP="00946F9D">
      <w:pPr>
        <w:pStyle w:val="EW"/>
        <w:rPr>
          <w:bCs/>
          <w:color w:val="000000"/>
        </w:rPr>
      </w:pPr>
      <w:r w:rsidRPr="00946F9D">
        <w:rPr>
          <w:bCs/>
          <w:color w:val="000000"/>
        </w:rPr>
        <w:t xml:space="preserve">CPE </w:t>
      </w:r>
      <w:r w:rsidRPr="00946F9D">
        <w:rPr>
          <w:bCs/>
          <w:color w:val="000000"/>
        </w:rPr>
        <w:tab/>
      </w:r>
      <w:r w:rsidRPr="00946F9D">
        <w:rPr>
          <w:bCs/>
          <w:color w:val="000000"/>
        </w:rPr>
        <w:tab/>
        <w:t>Customer Premises Equipment</w:t>
      </w:r>
    </w:p>
    <w:p w14:paraId="491AFB01" w14:textId="77777777" w:rsidR="00946F9D" w:rsidRPr="00946F9D" w:rsidRDefault="00946F9D" w:rsidP="00946F9D">
      <w:pPr>
        <w:pStyle w:val="EW"/>
        <w:rPr>
          <w:bCs/>
          <w:color w:val="000000"/>
        </w:rPr>
      </w:pPr>
      <w:r w:rsidRPr="00946F9D">
        <w:rPr>
          <w:bCs/>
          <w:color w:val="000000"/>
        </w:rPr>
        <w:t xml:space="preserve">CTP </w:t>
      </w:r>
      <w:r w:rsidRPr="00946F9D">
        <w:rPr>
          <w:bCs/>
          <w:color w:val="000000"/>
        </w:rPr>
        <w:tab/>
      </w:r>
      <w:r w:rsidRPr="00946F9D">
        <w:rPr>
          <w:bCs/>
          <w:color w:val="000000"/>
        </w:rPr>
        <w:tab/>
        <w:t xml:space="preserve">Connection Termination Point </w:t>
      </w:r>
    </w:p>
    <w:p w14:paraId="2B1C411D" w14:textId="77777777" w:rsidR="00946F9D" w:rsidRPr="00946F9D" w:rsidRDefault="00946F9D" w:rsidP="00946F9D">
      <w:pPr>
        <w:pStyle w:val="EW"/>
        <w:rPr>
          <w:bCs/>
          <w:color w:val="000000"/>
        </w:rPr>
      </w:pPr>
      <w:r w:rsidRPr="00946F9D">
        <w:rPr>
          <w:bCs/>
          <w:color w:val="000000"/>
        </w:rPr>
        <w:t xml:space="preserve">EMS </w:t>
      </w:r>
      <w:r w:rsidRPr="00946F9D">
        <w:rPr>
          <w:bCs/>
          <w:color w:val="000000"/>
        </w:rPr>
        <w:tab/>
      </w:r>
      <w:r w:rsidRPr="00946F9D">
        <w:rPr>
          <w:bCs/>
          <w:color w:val="000000"/>
        </w:rPr>
        <w:tab/>
        <w:t>Element Management System</w:t>
      </w:r>
    </w:p>
    <w:p w14:paraId="75FAB0A7" w14:textId="77777777" w:rsidR="00946F9D" w:rsidRPr="00946F9D" w:rsidRDefault="00946F9D" w:rsidP="00946F9D">
      <w:pPr>
        <w:pStyle w:val="EW"/>
        <w:rPr>
          <w:bCs/>
          <w:color w:val="000000"/>
        </w:rPr>
      </w:pPr>
      <w:r w:rsidRPr="00946F9D">
        <w:rPr>
          <w:bCs/>
          <w:color w:val="000000"/>
        </w:rPr>
        <w:t xml:space="preserve">Eth </w:t>
      </w:r>
      <w:r w:rsidRPr="00946F9D">
        <w:rPr>
          <w:bCs/>
          <w:color w:val="000000"/>
        </w:rPr>
        <w:tab/>
      </w:r>
      <w:r w:rsidRPr="00946F9D">
        <w:rPr>
          <w:bCs/>
          <w:color w:val="000000"/>
        </w:rPr>
        <w:tab/>
        <w:t>Ethernet</w:t>
      </w:r>
    </w:p>
    <w:p w14:paraId="2D57DC92" w14:textId="77777777" w:rsidR="00946F9D" w:rsidRPr="00946F9D" w:rsidRDefault="00946F9D" w:rsidP="00946F9D">
      <w:pPr>
        <w:pStyle w:val="EW"/>
        <w:rPr>
          <w:bCs/>
          <w:color w:val="000000"/>
        </w:rPr>
      </w:pPr>
      <w:r w:rsidRPr="00946F9D">
        <w:rPr>
          <w:bCs/>
          <w:color w:val="000000"/>
        </w:rPr>
        <w:t>ME</w:t>
      </w:r>
      <w:r w:rsidRPr="00946F9D">
        <w:rPr>
          <w:bCs/>
          <w:color w:val="000000"/>
        </w:rPr>
        <w:tab/>
      </w:r>
      <w:r w:rsidRPr="00946F9D">
        <w:rPr>
          <w:bCs/>
          <w:color w:val="000000"/>
        </w:rPr>
        <w:tab/>
        <w:t>Managed Element</w:t>
      </w:r>
    </w:p>
    <w:p w14:paraId="1EB5A814" w14:textId="77777777" w:rsidR="00946F9D" w:rsidRPr="00946F9D" w:rsidRDefault="00946F9D" w:rsidP="00946F9D">
      <w:pPr>
        <w:pStyle w:val="EW"/>
        <w:rPr>
          <w:bCs/>
          <w:color w:val="000000"/>
        </w:rPr>
      </w:pPr>
      <w:r w:rsidRPr="00946F9D">
        <w:rPr>
          <w:bCs/>
          <w:color w:val="000000"/>
        </w:rPr>
        <w:t>NE</w:t>
      </w:r>
      <w:r w:rsidRPr="00946F9D">
        <w:rPr>
          <w:bCs/>
          <w:color w:val="000000"/>
        </w:rPr>
        <w:tab/>
      </w:r>
      <w:r w:rsidRPr="00946F9D">
        <w:rPr>
          <w:bCs/>
          <w:color w:val="000000"/>
        </w:rPr>
        <w:tab/>
        <w:t>Network Element</w:t>
      </w:r>
    </w:p>
    <w:p w14:paraId="39FDD557" w14:textId="77777777" w:rsidR="00946F9D" w:rsidRPr="00946F9D" w:rsidRDefault="00946F9D" w:rsidP="00946F9D">
      <w:pPr>
        <w:pStyle w:val="EW"/>
        <w:rPr>
          <w:bCs/>
          <w:color w:val="000000"/>
        </w:rPr>
      </w:pPr>
      <w:r w:rsidRPr="00946F9D">
        <w:rPr>
          <w:bCs/>
          <w:color w:val="000000"/>
        </w:rPr>
        <w:t>NMS</w:t>
      </w:r>
      <w:r w:rsidRPr="00946F9D">
        <w:rPr>
          <w:bCs/>
          <w:color w:val="000000"/>
        </w:rPr>
        <w:tab/>
      </w:r>
      <w:r w:rsidRPr="00946F9D">
        <w:rPr>
          <w:bCs/>
          <w:color w:val="000000"/>
        </w:rPr>
        <w:tab/>
        <w:t>Network Management System</w:t>
      </w:r>
    </w:p>
    <w:p w14:paraId="59EE4EC9" w14:textId="77777777" w:rsidR="00946F9D" w:rsidRPr="00946F9D" w:rsidRDefault="00946F9D" w:rsidP="00946F9D">
      <w:pPr>
        <w:pStyle w:val="EW"/>
        <w:rPr>
          <w:bCs/>
          <w:color w:val="000000"/>
        </w:rPr>
      </w:pPr>
      <w:r w:rsidRPr="00946F9D">
        <w:rPr>
          <w:bCs/>
          <w:color w:val="000000"/>
        </w:rPr>
        <w:t xml:space="preserve">NOC </w:t>
      </w:r>
      <w:r w:rsidRPr="00946F9D">
        <w:rPr>
          <w:bCs/>
          <w:color w:val="000000"/>
        </w:rPr>
        <w:tab/>
      </w:r>
      <w:r w:rsidRPr="00946F9D">
        <w:rPr>
          <w:bCs/>
          <w:color w:val="000000"/>
        </w:rPr>
        <w:tab/>
        <w:t xml:space="preserve">Network Operations </w:t>
      </w:r>
      <w:proofErr w:type="spellStart"/>
      <w:r w:rsidRPr="00946F9D">
        <w:rPr>
          <w:bCs/>
          <w:color w:val="000000"/>
        </w:rPr>
        <w:t>Center</w:t>
      </w:r>
      <w:proofErr w:type="spellEnd"/>
    </w:p>
    <w:p w14:paraId="2651493E" w14:textId="77777777" w:rsidR="00946F9D" w:rsidRPr="00946F9D" w:rsidRDefault="00946F9D" w:rsidP="00946F9D">
      <w:pPr>
        <w:pStyle w:val="EW"/>
        <w:rPr>
          <w:bCs/>
          <w:color w:val="000000"/>
        </w:rPr>
      </w:pPr>
      <w:r w:rsidRPr="00946F9D">
        <w:rPr>
          <w:bCs/>
          <w:color w:val="000000"/>
        </w:rPr>
        <w:t>NW</w:t>
      </w:r>
      <w:r w:rsidRPr="00946F9D">
        <w:rPr>
          <w:bCs/>
          <w:color w:val="000000"/>
        </w:rPr>
        <w:tab/>
      </w:r>
      <w:r w:rsidRPr="00946F9D">
        <w:rPr>
          <w:bCs/>
          <w:color w:val="000000"/>
        </w:rPr>
        <w:tab/>
        <w:t>Network</w:t>
      </w:r>
    </w:p>
    <w:p w14:paraId="1773894C" w14:textId="77777777" w:rsidR="00946F9D" w:rsidRPr="00946F9D" w:rsidRDefault="00946F9D" w:rsidP="00946F9D">
      <w:pPr>
        <w:pStyle w:val="EW"/>
        <w:rPr>
          <w:bCs/>
          <w:color w:val="000000"/>
        </w:rPr>
      </w:pPr>
      <w:r w:rsidRPr="00946F9D">
        <w:rPr>
          <w:bCs/>
          <w:color w:val="000000"/>
        </w:rPr>
        <w:t xml:space="preserve">OC  </w:t>
      </w:r>
      <w:r w:rsidRPr="00946F9D">
        <w:rPr>
          <w:bCs/>
          <w:color w:val="000000"/>
        </w:rPr>
        <w:tab/>
      </w:r>
      <w:r w:rsidRPr="00946F9D">
        <w:rPr>
          <w:bCs/>
          <w:color w:val="000000"/>
        </w:rPr>
        <w:tab/>
        <w:t xml:space="preserve">Operations </w:t>
      </w:r>
      <w:proofErr w:type="spellStart"/>
      <w:r w:rsidRPr="00946F9D">
        <w:rPr>
          <w:bCs/>
          <w:color w:val="000000"/>
        </w:rPr>
        <w:t>Center</w:t>
      </w:r>
      <w:proofErr w:type="spellEnd"/>
    </w:p>
    <w:p w14:paraId="4666DDCF" w14:textId="77777777" w:rsidR="00946F9D" w:rsidRPr="00946F9D" w:rsidRDefault="00946F9D" w:rsidP="00946F9D">
      <w:pPr>
        <w:pStyle w:val="EW"/>
        <w:rPr>
          <w:bCs/>
          <w:color w:val="000000"/>
        </w:rPr>
      </w:pPr>
      <w:r w:rsidRPr="00946F9D">
        <w:rPr>
          <w:bCs/>
          <w:color w:val="000000"/>
        </w:rPr>
        <w:t xml:space="preserve">OSS </w:t>
      </w:r>
      <w:r w:rsidRPr="00946F9D">
        <w:rPr>
          <w:bCs/>
          <w:color w:val="000000"/>
        </w:rPr>
        <w:tab/>
      </w:r>
      <w:r w:rsidRPr="00946F9D">
        <w:rPr>
          <w:bCs/>
          <w:color w:val="000000"/>
        </w:rPr>
        <w:tab/>
        <w:t>Operations Support System</w:t>
      </w:r>
    </w:p>
    <w:p w14:paraId="735826B0" w14:textId="77777777" w:rsidR="00946F9D" w:rsidRPr="00946F9D" w:rsidRDefault="00946F9D" w:rsidP="00946F9D">
      <w:pPr>
        <w:pStyle w:val="EW"/>
        <w:rPr>
          <w:bCs/>
          <w:color w:val="000000"/>
        </w:rPr>
      </w:pPr>
      <w:r w:rsidRPr="00946F9D">
        <w:rPr>
          <w:bCs/>
          <w:color w:val="000000"/>
        </w:rPr>
        <w:t xml:space="preserve">PTP </w:t>
      </w:r>
      <w:r w:rsidRPr="00946F9D">
        <w:rPr>
          <w:bCs/>
          <w:color w:val="000000"/>
        </w:rPr>
        <w:tab/>
      </w:r>
      <w:r w:rsidRPr="00946F9D">
        <w:rPr>
          <w:bCs/>
          <w:color w:val="000000"/>
        </w:rPr>
        <w:tab/>
        <w:t xml:space="preserve">Physical Termination Point </w:t>
      </w:r>
    </w:p>
    <w:p w14:paraId="17D11BA3" w14:textId="77777777" w:rsidR="00946F9D" w:rsidRPr="00946F9D" w:rsidRDefault="00946F9D" w:rsidP="00946F9D">
      <w:pPr>
        <w:pStyle w:val="EW"/>
        <w:rPr>
          <w:bCs/>
          <w:color w:val="000000"/>
        </w:rPr>
      </w:pPr>
      <w:r w:rsidRPr="00946F9D">
        <w:rPr>
          <w:bCs/>
          <w:color w:val="000000"/>
        </w:rPr>
        <w:t xml:space="preserve">SDH </w:t>
      </w:r>
      <w:r w:rsidRPr="00946F9D">
        <w:rPr>
          <w:bCs/>
          <w:color w:val="000000"/>
        </w:rPr>
        <w:tab/>
      </w:r>
      <w:r w:rsidRPr="00946F9D">
        <w:rPr>
          <w:bCs/>
          <w:color w:val="000000"/>
        </w:rPr>
        <w:tab/>
        <w:t>Synchronous Digital Hierarchy</w:t>
      </w:r>
    </w:p>
    <w:p w14:paraId="4C1DECB1" w14:textId="77777777" w:rsidR="00946F9D" w:rsidRPr="00946F9D" w:rsidRDefault="00946F9D" w:rsidP="00946F9D">
      <w:pPr>
        <w:pStyle w:val="EW"/>
        <w:rPr>
          <w:bCs/>
          <w:color w:val="000000"/>
        </w:rPr>
      </w:pPr>
      <w:r w:rsidRPr="00946F9D">
        <w:rPr>
          <w:bCs/>
          <w:color w:val="000000"/>
        </w:rPr>
        <w:t xml:space="preserve">SLA </w:t>
      </w:r>
      <w:r w:rsidRPr="00946F9D">
        <w:rPr>
          <w:bCs/>
          <w:color w:val="000000"/>
        </w:rPr>
        <w:tab/>
      </w:r>
      <w:r w:rsidRPr="00946F9D">
        <w:rPr>
          <w:bCs/>
          <w:color w:val="000000"/>
        </w:rPr>
        <w:tab/>
        <w:t>Service Level Agreement</w:t>
      </w:r>
    </w:p>
    <w:p w14:paraId="330E3026" w14:textId="77777777" w:rsidR="00946F9D" w:rsidRPr="00946F9D" w:rsidRDefault="00946F9D" w:rsidP="00946F9D">
      <w:pPr>
        <w:pStyle w:val="EW"/>
        <w:rPr>
          <w:bCs/>
          <w:color w:val="000000"/>
        </w:rPr>
      </w:pPr>
      <w:r w:rsidRPr="00946F9D">
        <w:rPr>
          <w:bCs/>
          <w:color w:val="000000"/>
        </w:rPr>
        <w:t xml:space="preserve">TP </w:t>
      </w:r>
      <w:r w:rsidRPr="00946F9D">
        <w:rPr>
          <w:bCs/>
          <w:color w:val="000000"/>
        </w:rPr>
        <w:tab/>
      </w:r>
      <w:r w:rsidRPr="00946F9D">
        <w:rPr>
          <w:bCs/>
          <w:color w:val="000000"/>
        </w:rPr>
        <w:tab/>
        <w:t>Termination Point</w:t>
      </w:r>
    </w:p>
    <w:p w14:paraId="4259E038" w14:textId="77777777" w:rsidR="00946F9D" w:rsidRPr="00946F9D" w:rsidRDefault="00946F9D" w:rsidP="00946F9D">
      <w:pPr>
        <w:pStyle w:val="EW"/>
        <w:rPr>
          <w:bCs/>
          <w:color w:val="000000"/>
        </w:rPr>
      </w:pPr>
      <w:r w:rsidRPr="00946F9D">
        <w:rPr>
          <w:bCs/>
          <w:color w:val="000000"/>
        </w:rPr>
        <w:t>TPE</w:t>
      </w:r>
      <w:r w:rsidRPr="00946F9D">
        <w:rPr>
          <w:bCs/>
          <w:color w:val="000000"/>
        </w:rPr>
        <w:tab/>
      </w:r>
      <w:r w:rsidRPr="00946F9D">
        <w:rPr>
          <w:bCs/>
          <w:color w:val="000000"/>
        </w:rPr>
        <w:tab/>
        <w:t>Termination Point Encapsulation</w:t>
      </w:r>
    </w:p>
    <w:p w14:paraId="53A7ED9E" w14:textId="77777777" w:rsidR="007B546A" w:rsidRPr="00946F9D" w:rsidRDefault="007B546A" w:rsidP="00F80D18">
      <w:pPr>
        <w:pStyle w:val="NW"/>
        <w:ind w:left="851"/>
      </w:pPr>
    </w:p>
    <w:p w14:paraId="6C539944" w14:textId="77777777" w:rsidR="001426F5" w:rsidRPr="00946F9D" w:rsidRDefault="001426F5">
      <w:pPr>
        <w:spacing w:after="0"/>
        <w:rPr>
          <w:rFonts w:ascii="Arial" w:hAnsi="Arial"/>
          <w:sz w:val="36"/>
        </w:rPr>
      </w:pPr>
      <w:bookmarkStart w:id="22" w:name="_Toc296446348"/>
      <w:bookmarkStart w:id="23" w:name="_Toc187870801"/>
      <w:bookmarkStart w:id="24" w:name="_Toc313620728"/>
      <w:r w:rsidRPr="00946F9D">
        <w:br w:type="page"/>
      </w:r>
    </w:p>
    <w:p w14:paraId="5DF74735" w14:textId="77777777" w:rsidR="004D3719" w:rsidRPr="00946F9D" w:rsidRDefault="004D3719" w:rsidP="005B7AE2">
      <w:pPr>
        <w:pStyle w:val="Heading1"/>
      </w:pPr>
      <w:bookmarkStart w:id="25" w:name="_Toc296446349"/>
      <w:bookmarkStart w:id="26" w:name="_Toc187870802"/>
      <w:bookmarkStart w:id="27" w:name="_Toc313620729"/>
      <w:bookmarkStart w:id="28" w:name="_Toc211278229"/>
      <w:bookmarkEnd w:id="22"/>
      <w:bookmarkEnd w:id="23"/>
      <w:bookmarkEnd w:id="24"/>
      <w:r w:rsidRPr="00946F9D">
        <w:lastRenderedPageBreak/>
        <w:t>Assurance – Fault Location Context</w:t>
      </w:r>
      <w:bookmarkEnd w:id="25"/>
      <w:bookmarkEnd w:id="26"/>
      <w:bookmarkEnd w:id="27"/>
      <w:bookmarkEnd w:id="28"/>
    </w:p>
    <w:p w14:paraId="72739677" w14:textId="77777777" w:rsidR="004D3719" w:rsidRPr="00946F9D" w:rsidRDefault="004D3719" w:rsidP="001D0FB1">
      <w:pPr>
        <w:pStyle w:val="Heading2"/>
      </w:pPr>
      <w:bookmarkStart w:id="29" w:name="_Toc296446350"/>
      <w:bookmarkStart w:id="30" w:name="_Toc187870803"/>
      <w:bookmarkStart w:id="31" w:name="_Toc313620730"/>
      <w:bookmarkStart w:id="32" w:name="_Toc211278230"/>
      <w:r w:rsidRPr="00946F9D">
        <w:t>Operator Activity Context description</w:t>
      </w:r>
      <w:bookmarkEnd w:id="29"/>
      <w:bookmarkEnd w:id="30"/>
      <w:bookmarkEnd w:id="31"/>
      <w:bookmarkEnd w:id="32"/>
    </w:p>
    <w:p w14:paraId="576047BE" w14:textId="77777777" w:rsidR="004D3719" w:rsidRPr="00946F9D" w:rsidRDefault="004D3719" w:rsidP="001D0FB1">
      <w:r w:rsidRPr="00946F9D">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rsidRPr="00946F9D">
        <w:t>T</w:t>
      </w:r>
      <w:r w:rsidRPr="00946F9D">
        <w:t>he examples are used together to demonstrate improvement</w:t>
      </w:r>
      <w:r w:rsidR="00DB01EF" w:rsidRPr="00946F9D">
        <w:t>s</w:t>
      </w:r>
      <w:r w:rsidRPr="00946F9D">
        <w:t xml:space="preserve"> in the operations characteristics that could be achieved by interconnecting and harmonizing the </w:t>
      </w:r>
      <w:r w:rsidR="0006709B" w:rsidRPr="00946F9D">
        <w:t>TM Forum</w:t>
      </w:r>
      <w:r w:rsidRPr="00946F9D">
        <w:t xml:space="preserve"> and 3GPP</w:t>
      </w:r>
      <w:r w:rsidR="00DB01EF" w:rsidRPr="00946F9D">
        <w:t xml:space="preserve"> models</w:t>
      </w:r>
      <w:r w:rsidRPr="00946F9D">
        <w:t>.</w:t>
      </w:r>
    </w:p>
    <w:p w14:paraId="23AD2F3F" w14:textId="77777777" w:rsidR="004D3719" w:rsidRPr="00946F9D" w:rsidRDefault="004D3719" w:rsidP="001D0FB1">
      <w:r w:rsidRPr="00946F9D">
        <w:t>The descriptions focus on the detection of the alerting of the presence of a fault. The descriptions assume a fault location and repair process but do not impose any particular detail on that process.</w:t>
      </w:r>
    </w:p>
    <w:p w14:paraId="45FA5AF4" w14:textId="77777777" w:rsidR="004D3719" w:rsidRPr="00946F9D" w:rsidRDefault="004D3719" w:rsidP="001D0FB1">
      <w:r w:rsidRPr="00946F9D">
        <w:t xml:space="preserve">The primary focus is on the relating of reports of problems from the two network fragments (3GPP </w:t>
      </w:r>
      <w:r w:rsidR="00DB01EF" w:rsidRPr="00946F9D">
        <w:t xml:space="preserve">Concrete Model </w:t>
      </w:r>
      <w:r w:rsidRPr="00946F9D">
        <w:t xml:space="preserve">and </w:t>
      </w:r>
      <w:r w:rsidR="0006709B" w:rsidRPr="00946F9D">
        <w:t>TM Forum</w:t>
      </w:r>
      <w:r w:rsidRPr="00946F9D">
        <w:t xml:space="preserve"> </w:t>
      </w:r>
      <w:r w:rsidR="00DB01EF" w:rsidRPr="00946F9D">
        <w:t>Concrete Model</w:t>
      </w:r>
      <w:r w:rsidRPr="00946F9D">
        <w:t>) rather than the rationalisation of the specific report details (covered by the other harmonisation activity</w:t>
      </w:r>
      <w:r w:rsidR="008B3813" w:rsidRPr="00946F9D">
        <w:t xml:space="preserve"> [9]</w:t>
      </w:r>
      <w:r w:rsidR="001C6E98" w:rsidRPr="00946F9D">
        <w:t>)</w:t>
      </w:r>
      <w:r w:rsidR="0026047F" w:rsidRPr="00946F9D">
        <w:rPr>
          <w:bCs/>
        </w:rPr>
        <w:t>.</w:t>
      </w:r>
    </w:p>
    <w:p w14:paraId="30801F07" w14:textId="77777777" w:rsidR="004D3719" w:rsidRPr="00946F9D" w:rsidRDefault="004D3719" w:rsidP="001D0FB1">
      <w:pPr>
        <w:pStyle w:val="Heading2"/>
      </w:pPr>
      <w:bookmarkStart w:id="33" w:name="_Toc296446351"/>
      <w:bookmarkStart w:id="34" w:name="_Toc187870804"/>
      <w:bookmarkStart w:id="35" w:name="_Toc313620731"/>
      <w:bookmarkStart w:id="36" w:name="_Toc211278231"/>
      <w:r w:rsidRPr="00946F9D">
        <w:t>Operator requirements covered</w:t>
      </w:r>
      <w:bookmarkEnd w:id="33"/>
      <w:bookmarkEnd w:id="34"/>
      <w:bookmarkEnd w:id="35"/>
      <w:bookmarkEnd w:id="36"/>
    </w:p>
    <w:p w14:paraId="3E3327F5" w14:textId="77777777" w:rsidR="004D3719" w:rsidRPr="00946F9D" w:rsidRDefault="004D3719" w:rsidP="001D0FB1">
      <w:r w:rsidRPr="00946F9D">
        <w:t>A key focus is quality of alarms and ease of interrelationship of those alarms</w:t>
      </w:r>
      <w:r w:rsidR="00163B86" w:rsidRPr="00946F9D">
        <w:t xml:space="preserve"> (see [8]). </w:t>
      </w:r>
    </w:p>
    <w:p w14:paraId="4B90C8BB" w14:textId="77777777" w:rsidR="004D3719" w:rsidRPr="00946F9D" w:rsidRDefault="004D3719" w:rsidP="001D0FB1">
      <w:pPr>
        <w:pStyle w:val="Heading2"/>
      </w:pPr>
      <w:bookmarkStart w:id="37" w:name="_Toc296446352"/>
      <w:bookmarkStart w:id="38" w:name="_Toc187870805"/>
      <w:bookmarkStart w:id="39" w:name="_Toc313620732"/>
      <w:bookmarkStart w:id="40" w:name="_Toc211278232"/>
      <w:r w:rsidRPr="00946F9D">
        <w:t>Specific use cases</w:t>
      </w:r>
      <w:bookmarkEnd w:id="37"/>
      <w:bookmarkEnd w:id="38"/>
      <w:bookmarkEnd w:id="39"/>
      <w:bookmarkEnd w:id="40"/>
    </w:p>
    <w:p w14:paraId="7A9DA6A9" w14:textId="77777777" w:rsidR="00A626D8" w:rsidRPr="00946F9D" w:rsidRDefault="00A626D8" w:rsidP="00A626D8">
      <w:pPr>
        <w:numPr>
          <w:ilvl w:val="0"/>
          <w:numId w:val="19"/>
        </w:numPr>
      </w:pPr>
      <w:r w:rsidRPr="00946F9D">
        <w:t>Scenario</w:t>
      </w:r>
    </w:p>
    <w:p w14:paraId="0D0F89B3" w14:textId="17BA1829" w:rsidR="00A20B40" w:rsidRPr="00946F9D" w:rsidRDefault="00A626D8" w:rsidP="00C52407">
      <w:pPr>
        <w:ind w:left="720"/>
      </w:pPr>
      <w:r w:rsidRPr="00946F9D">
        <w:t xml:space="preserve">A converged Radio/Transport network is operated from a single </w:t>
      </w:r>
      <w:r w:rsidR="00156EDE" w:rsidRPr="00946F9D">
        <w:t>Network Management System (NMS)</w:t>
      </w:r>
      <w:r w:rsidR="002D5733" w:rsidRPr="00946F9D">
        <w:t xml:space="preserve">, being part of a Network Operations </w:t>
      </w:r>
      <w:proofErr w:type="spellStart"/>
      <w:r w:rsidR="002D5733" w:rsidRPr="00946F9D">
        <w:t>Center</w:t>
      </w:r>
      <w:proofErr w:type="spellEnd"/>
      <w:r w:rsidR="002D5733" w:rsidRPr="00946F9D">
        <w:t xml:space="preserve"> (NOC)</w:t>
      </w:r>
      <w:r w:rsidRPr="00946F9D">
        <w:t>. The scenario is as follows:</w:t>
      </w:r>
    </w:p>
    <w:p w14:paraId="28224583" w14:textId="77777777" w:rsidR="004D3719" w:rsidRPr="00946F9D" w:rsidRDefault="004D3719" w:rsidP="00447EA1">
      <w:pPr>
        <w:pStyle w:val="ListParagraph"/>
        <w:numPr>
          <w:ilvl w:val="0"/>
          <w:numId w:val="9"/>
        </w:numPr>
      </w:pPr>
      <w:r w:rsidRPr="00946F9D">
        <w:t>Problem occurs in the network</w:t>
      </w:r>
    </w:p>
    <w:p w14:paraId="45D16FE2" w14:textId="77777777" w:rsidR="004D3719" w:rsidRPr="00946F9D" w:rsidRDefault="004D3719" w:rsidP="006F7852">
      <w:pPr>
        <w:pStyle w:val="ListParagraph"/>
        <w:numPr>
          <w:ilvl w:val="0"/>
          <w:numId w:val="9"/>
        </w:numPr>
      </w:pPr>
      <w:r w:rsidRPr="00946F9D">
        <w:t xml:space="preserve">Alarms are generated by systems managed via the 3GPP model and the </w:t>
      </w:r>
      <w:r w:rsidR="0006709B" w:rsidRPr="00946F9D">
        <w:t>TM Forum</w:t>
      </w:r>
      <w:r w:rsidRPr="00946F9D">
        <w:t xml:space="preserve"> model</w:t>
      </w:r>
    </w:p>
    <w:p w14:paraId="0EBDFAE9" w14:textId="77777777" w:rsidR="00EE2011" w:rsidRPr="00946F9D" w:rsidRDefault="00EE2011" w:rsidP="00EE2011">
      <w:pPr>
        <w:numPr>
          <w:ilvl w:val="0"/>
          <w:numId w:val="20"/>
        </w:numPr>
      </w:pPr>
      <w:r w:rsidRPr="00946F9D">
        <w:t>Network Context</w:t>
      </w:r>
    </w:p>
    <w:p w14:paraId="294F6CE6" w14:textId="77777777" w:rsidR="00A20B40" w:rsidRPr="00946F9D" w:rsidRDefault="00EE2011" w:rsidP="00C52407">
      <w:pPr>
        <w:ind w:left="720"/>
      </w:pPr>
      <w:r w:rsidRPr="00946F9D">
        <w:t xml:space="preserve">The </w:t>
      </w:r>
      <w:r w:rsidR="00A626D8" w:rsidRPr="00946F9D">
        <w:t>OC</w:t>
      </w:r>
      <w:r w:rsidRPr="00946F9D">
        <w:t xml:space="preserve"> manages </w:t>
      </w:r>
      <w:r w:rsidR="00A626D8" w:rsidRPr="00946F9D">
        <w:t xml:space="preserve">all </w:t>
      </w:r>
      <w:r w:rsidRPr="00946F9D">
        <w:t>Network Elements (NE) of</w:t>
      </w:r>
      <w:r w:rsidR="00A626D8" w:rsidRPr="00946F9D">
        <w:t xml:space="preserve"> both</w:t>
      </w:r>
      <w:r w:rsidRPr="00946F9D">
        <w:t xml:space="preserve"> the radio network</w:t>
      </w:r>
      <w:r w:rsidR="00A626D8" w:rsidRPr="00946F9D">
        <w:t xml:space="preserve"> and transport network</w:t>
      </w:r>
      <w:r w:rsidRPr="00946F9D">
        <w:t>.</w:t>
      </w:r>
      <w:r w:rsidR="00A626D8" w:rsidRPr="00946F9D">
        <w:t xml:space="preserve"> The network is operational</w:t>
      </w:r>
    </w:p>
    <w:p w14:paraId="67118C7E" w14:textId="77777777" w:rsidR="00EE2011" w:rsidRPr="00946F9D" w:rsidRDefault="00A626D8" w:rsidP="00C52407">
      <w:pPr>
        <w:ind w:left="720"/>
      </w:pPr>
      <w:r w:rsidRPr="00946F9D">
        <w:t>The radio network elements are managed using a 3GPP management approach and the t</w:t>
      </w:r>
      <w:r w:rsidR="00EE2011" w:rsidRPr="00946F9D">
        <w:t>ransport network</w:t>
      </w:r>
      <w:r w:rsidRPr="00946F9D">
        <w:t xml:space="preserve"> is managed using a </w:t>
      </w:r>
      <w:r w:rsidR="0006709B" w:rsidRPr="00946F9D">
        <w:t>TM Forum</w:t>
      </w:r>
      <w:r w:rsidRPr="00946F9D">
        <w:t xml:space="preserve"> management approach. The radio network element includes </w:t>
      </w:r>
      <w:r w:rsidR="00EE2011" w:rsidRPr="00946F9D">
        <w:t>transport network</w:t>
      </w:r>
      <w:r w:rsidRPr="00946F9D">
        <w:t xml:space="preserve"> terminations</w:t>
      </w:r>
      <w:r w:rsidR="00EE2011" w:rsidRPr="00946F9D">
        <w:t>.</w:t>
      </w:r>
    </w:p>
    <w:p w14:paraId="2747AEEB" w14:textId="77777777" w:rsidR="00EE2011" w:rsidRPr="00946F9D" w:rsidRDefault="00EE2011" w:rsidP="00EE2011">
      <w:pPr>
        <w:numPr>
          <w:ilvl w:val="0"/>
          <w:numId w:val="20"/>
        </w:numPr>
      </w:pPr>
      <w:r w:rsidRPr="00946F9D">
        <w:t>Description</w:t>
      </w:r>
    </w:p>
    <w:p w14:paraId="040E2B7E" w14:textId="77777777" w:rsidR="00A626D8" w:rsidRPr="00946F9D" w:rsidRDefault="00A626D8" w:rsidP="00A626D8">
      <w:pPr>
        <w:pStyle w:val="ListParagraph"/>
        <w:numPr>
          <w:ilvl w:val="0"/>
          <w:numId w:val="9"/>
        </w:numPr>
      </w:pPr>
      <w:r w:rsidRPr="00946F9D">
        <w:t>Fault location system in the</w:t>
      </w:r>
      <w:r w:rsidR="00156EDE" w:rsidRPr="00946F9D">
        <w:t xml:space="preserve"> NMS</w:t>
      </w:r>
      <w:r w:rsidRPr="00946F9D">
        <w:t xml:space="preserve"> receives alarms from both the radio NE and the transport NE and interrelates them using network and temporal information</w:t>
      </w:r>
    </w:p>
    <w:p w14:paraId="2EA72424" w14:textId="77777777" w:rsidR="00A626D8" w:rsidRPr="00946F9D" w:rsidRDefault="00A626D8" w:rsidP="00A626D8">
      <w:pPr>
        <w:pStyle w:val="ListParagraph"/>
        <w:numPr>
          <w:ilvl w:val="0"/>
          <w:numId w:val="9"/>
        </w:numPr>
      </w:pPr>
      <w:r w:rsidRPr="00946F9D">
        <w:t xml:space="preserve">Fault location system identifies the Primary/Root Cause alarm(s)/event(s) </w:t>
      </w:r>
    </w:p>
    <w:p w14:paraId="5D2248BA" w14:textId="77777777" w:rsidR="00A626D8" w:rsidRPr="00946F9D" w:rsidRDefault="00A626D8" w:rsidP="00A626D8">
      <w:pPr>
        <w:pStyle w:val="ListParagraph"/>
        <w:numPr>
          <w:ilvl w:val="0"/>
          <w:numId w:val="9"/>
        </w:numPr>
      </w:pPr>
      <w:r w:rsidRPr="00946F9D">
        <w:t>Service impact system identifies degree of impact and criticality of repair</w:t>
      </w:r>
    </w:p>
    <w:p w14:paraId="074CE4A3" w14:textId="77777777" w:rsidR="00A626D8" w:rsidRPr="00946F9D" w:rsidRDefault="00A626D8" w:rsidP="00A626D8">
      <w:pPr>
        <w:pStyle w:val="ListParagraph"/>
        <w:numPr>
          <w:ilvl w:val="0"/>
          <w:numId w:val="9"/>
        </w:numPr>
      </w:pPr>
      <w:r w:rsidRPr="00946F9D">
        <w:t>Repair action initiated</w:t>
      </w:r>
    </w:p>
    <w:p w14:paraId="2BEBE542" w14:textId="77777777" w:rsidR="00195900" w:rsidRPr="00946F9D" w:rsidRDefault="00A626D8" w:rsidP="00195900">
      <w:pPr>
        <w:pStyle w:val="ListParagraph"/>
        <w:numPr>
          <w:ilvl w:val="0"/>
          <w:numId w:val="9"/>
        </w:numPr>
      </w:pPr>
      <w:r w:rsidRPr="00946F9D">
        <w:t>Alarms clear and services are restored</w:t>
      </w:r>
    </w:p>
    <w:p w14:paraId="13C6D69E" w14:textId="77777777" w:rsidR="00EE2011" w:rsidRPr="00946F9D" w:rsidRDefault="00EE2011" w:rsidP="00EE2011">
      <w:pPr>
        <w:numPr>
          <w:ilvl w:val="0"/>
          <w:numId w:val="20"/>
        </w:numPr>
      </w:pPr>
      <w:r w:rsidRPr="00946F9D">
        <w:t>Implications</w:t>
      </w:r>
    </w:p>
    <w:p w14:paraId="4E24235F" w14:textId="77777777" w:rsidR="00A626D8" w:rsidRPr="00946F9D" w:rsidRDefault="00A626D8" w:rsidP="002F4F22">
      <w:pPr>
        <w:ind w:left="720"/>
      </w:pPr>
      <w:r w:rsidRPr="00946F9D">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rsidRPr="00946F9D">
        <w:t xml:space="preserve">root cause and </w:t>
      </w:r>
      <w:r w:rsidRPr="00946F9D">
        <w:t>location of the fault and the degree of impact from each fault is vital.</w:t>
      </w:r>
    </w:p>
    <w:p w14:paraId="5B6DC149" w14:textId="77777777" w:rsidR="00A626D8" w:rsidRPr="00946F9D" w:rsidRDefault="00A626D8" w:rsidP="002F4F22">
      <w:pPr>
        <w:ind w:left="720"/>
      </w:pPr>
      <w:r w:rsidRPr="00946F9D">
        <w:t>In order to solve the root cause for the rad</w:t>
      </w:r>
      <w:r w:rsidR="001C4E87" w:rsidRPr="00946F9D">
        <w:t>io network problem efficiently t</w:t>
      </w:r>
      <w:r w:rsidRPr="00946F9D">
        <w:t xml:space="preserve">he OC needs to get information on the alarms in the underlying transport network and radio networks in a consistent </w:t>
      </w:r>
      <w:r w:rsidR="001C4E87" w:rsidRPr="00946F9D">
        <w:t xml:space="preserve">and inter-connected model </w:t>
      </w:r>
      <w:r w:rsidRPr="00946F9D">
        <w:t>form so as to be able to easily interrelate the alarms.</w:t>
      </w:r>
    </w:p>
    <w:p w14:paraId="1C9CFC31" w14:textId="77777777" w:rsidR="00EE2011" w:rsidRPr="00946F9D" w:rsidRDefault="00EE2011" w:rsidP="006F7852"/>
    <w:p w14:paraId="4D83A224" w14:textId="77777777" w:rsidR="004D3719" w:rsidRPr="00946F9D" w:rsidRDefault="004D3719" w:rsidP="001D0FB1">
      <w:pPr>
        <w:pStyle w:val="Heading2"/>
      </w:pPr>
      <w:bookmarkStart w:id="41" w:name="_Toc296446353"/>
      <w:bookmarkStart w:id="42" w:name="_Toc187870806"/>
      <w:bookmarkStart w:id="43" w:name="_Toc313620733"/>
      <w:bookmarkStart w:id="44" w:name="_Toc211278233"/>
      <w:r w:rsidRPr="00946F9D">
        <w:lastRenderedPageBreak/>
        <w:t>Stylized network</w:t>
      </w:r>
      <w:bookmarkEnd w:id="41"/>
      <w:bookmarkEnd w:id="42"/>
      <w:bookmarkEnd w:id="43"/>
      <w:bookmarkEnd w:id="44"/>
    </w:p>
    <w:p w14:paraId="4DF01DB6" w14:textId="77777777" w:rsidR="004D3719" w:rsidRPr="00946F9D" w:rsidRDefault="004D3719" w:rsidP="00E5133B">
      <w:r w:rsidRPr="00946F9D">
        <w:t>A basic network has been chosen to simplify the consideration and a simple fault in the optical network has been chosen to highlight the case.</w:t>
      </w:r>
    </w:p>
    <w:p w14:paraId="0FB0B8C5" w14:textId="77777777" w:rsidR="004D3719" w:rsidRPr="00946F9D" w:rsidRDefault="00B07375" w:rsidP="00447EA1">
      <w:pPr>
        <w:keepNext/>
        <w:jc w:val="center"/>
      </w:pPr>
      <w:r w:rsidRPr="00946F9D">
        <w:rPr>
          <w:noProof/>
          <w:lang w:val="en-US"/>
        </w:rPr>
        <w:drawing>
          <wp:inline distT="0" distB="0" distL="0" distR="0" wp14:anchorId="72CFBBB4" wp14:editId="2660E885">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14:paraId="09AD1564" w14:textId="130DD447" w:rsidR="004D3719" w:rsidRPr="00946F9D" w:rsidRDefault="004D3719" w:rsidP="00447EA1">
      <w:pPr>
        <w:pStyle w:val="Caption"/>
        <w:jc w:val="center"/>
      </w:pPr>
      <w:bookmarkStart w:id="45" w:name="_Toc210410792"/>
      <w:r w:rsidRPr="00946F9D">
        <w:t>Fig</w:t>
      </w:r>
      <w:r w:rsidR="008C096C" w:rsidRPr="00946F9D">
        <w:t>ure</w:t>
      </w:r>
      <w:r w:rsidRPr="00946F9D">
        <w:t xml:space="preserve"> </w:t>
      </w:r>
      <w:r w:rsidR="0061467D" w:rsidRPr="00946F9D">
        <w:fldChar w:fldCharType="begin"/>
      </w:r>
      <w:r w:rsidR="00DB1FDB" w:rsidRPr="00946F9D">
        <w:instrText xml:space="preserve"> SEQ </w:instrText>
      </w:r>
      <w:r w:rsidR="008C096C" w:rsidRPr="00946F9D">
        <w:instrText>Figure</w:instrText>
      </w:r>
      <w:r w:rsidR="00DB1FDB" w:rsidRPr="00946F9D">
        <w:instrText xml:space="preserve"> \* ARABIC </w:instrText>
      </w:r>
      <w:r w:rsidR="0061467D" w:rsidRPr="00946F9D">
        <w:fldChar w:fldCharType="separate"/>
      </w:r>
      <w:r w:rsidR="0097385E" w:rsidRPr="00946F9D">
        <w:t>1</w:t>
      </w:r>
      <w:r w:rsidR="0061467D" w:rsidRPr="00946F9D">
        <w:fldChar w:fldCharType="end"/>
      </w:r>
      <w:r w:rsidR="00C94F68">
        <w:t>:</w:t>
      </w:r>
      <w:r w:rsidRPr="00946F9D">
        <w:t xml:space="preserve"> Example network configuration – high level</w:t>
      </w:r>
      <w:bookmarkEnd w:id="45"/>
    </w:p>
    <w:p w14:paraId="501A5D2B" w14:textId="77777777" w:rsidR="004D3719" w:rsidRPr="00946F9D" w:rsidRDefault="004D3719" w:rsidP="00447EA1"/>
    <w:p w14:paraId="1E750B2C" w14:textId="77777777" w:rsidR="004D3719" w:rsidRPr="00946F9D" w:rsidRDefault="00B07375" w:rsidP="00447EA1">
      <w:pPr>
        <w:keepNext/>
        <w:jc w:val="center"/>
      </w:pPr>
      <w:r w:rsidRPr="00946F9D">
        <w:rPr>
          <w:noProof/>
          <w:lang w:val="en-US"/>
        </w:rPr>
        <w:drawing>
          <wp:inline distT="0" distB="0" distL="0" distR="0" wp14:anchorId="6EC5012B" wp14:editId="16CABA12">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5664200" cy="1714500"/>
                    </a:xfrm>
                    <a:prstGeom prst="rect">
                      <a:avLst/>
                    </a:prstGeom>
                    <a:noFill/>
                    <a:ln w="9525">
                      <a:noFill/>
                      <a:miter lim="800000"/>
                      <a:headEnd/>
                      <a:tailEnd/>
                    </a:ln>
                  </pic:spPr>
                </pic:pic>
              </a:graphicData>
            </a:graphic>
          </wp:inline>
        </w:drawing>
      </w:r>
    </w:p>
    <w:p w14:paraId="0B3A5494" w14:textId="2EEE9D1B" w:rsidR="004D3719" w:rsidRPr="00946F9D" w:rsidRDefault="008C096C" w:rsidP="00447EA1">
      <w:pPr>
        <w:pStyle w:val="Caption"/>
        <w:jc w:val="center"/>
      </w:pPr>
      <w:bookmarkStart w:id="46" w:name="_Ref286850376"/>
      <w:bookmarkStart w:id="47" w:name="_Toc210410793"/>
      <w:r w:rsidRPr="00946F9D">
        <w:t xml:space="preserve">Figure </w:t>
      </w:r>
      <w:r w:rsidR="0061467D" w:rsidRPr="00946F9D">
        <w:fldChar w:fldCharType="begin"/>
      </w:r>
      <w:r w:rsidR="00DB1FDB" w:rsidRPr="00946F9D">
        <w:instrText xml:space="preserve"> SEQ </w:instrText>
      </w:r>
      <w:r w:rsidRPr="00946F9D">
        <w:instrText>Figure</w:instrText>
      </w:r>
      <w:r w:rsidR="00DB1FDB" w:rsidRPr="00946F9D">
        <w:instrText xml:space="preserve"> \* ARABIC </w:instrText>
      </w:r>
      <w:r w:rsidR="0061467D" w:rsidRPr="00946F9D">
        <w:fldChar w:fldCharType="separate"/>
      </w:r>
      <w:r w:rsidR="0097385E" w:rsidRPr="00946F9D">
        <w:t>2</w:t>
      </w:r>
      <w:r w:rsidR="0061467D" w:rsidRPr="00946F9D">
        <w:fldChar w:fldCharType="end"/>
      </w:r>
      <w:r w:rsidR="00C94F68">
        <w:t>:</w:t>
      </w:r>
      <w:r w:rsidR="004D3719" w:rsidRPr="00946F9D">
        <w:t xml:space="preserve"> Example network configuration – detailed – layered view</w:t>
      </w:r>
      <w:bookmarkEnd w:id="46"/>
      <w:r w:rsidR="007E1A7C" w:rsidRPr="00946F9D">
        <w:t xml:space="preserve"> [9]</w:t>
      </w:r>
      <w:bookmarkEnd w:id="47"/>
    </w:p>
    <w:p w14:paraId="57CB7114" w14:textId="77777777" w:rsidR="004D3719" w:rsidRPr="00946F9D" w:rsidRDefault="004D3719" w:rsidP="00E5133B">
      <w:r w:rsidRPr="00946F9D">
        <w:t>As a result of the fault in the optical network delivery there is either:</w:t>
      </w:r>
    </w:p>
    <w:p w14:paraId="32BDF8C3" w14:textId="77777777" w:rsidR="004D3719" w:rsidRPr="00946F9D" w:rsidRDefault="004D3719" w:rsidP="00E5133B">
      <w:pPr>
        <w:pStyle w:val="ListParagraph"/>
        <w:numPr>
          <w:ilvl w:val="0"/>
          <w:numId w:val="10"/>
        </w:numPr>
      </w:pPr>
      <w:r w:rsidRPr="00946F9D">
        <w:t>Degradation of service due to errors</w:t>
      </w:r>
    </w:p>
    <w:p w14:paraId="3CFD2B47" w14:textId="77777777" w:rsidR="004D3719" w:rsidRPr="00946F9D" w:rsidRDefault="004D3719" w:rsidP="00E5133B">
      <w:pPr>
        <w:pStyle w:val="ListParagraph"/>
        <w:numPr>
          <w:ilvl w:val="1"/>
          <w:numId w:val="10"/>
        </w:numPr>
      </w:pPr>
      <w:r w:rsidRPr="00946F9D">
        <w:t>Assumes that the failures are soft so as not to cause the protection schemes to activate but sufficient to cause errors and low level impact on the service sufficient to push it outside SLA</w:t>
      </w:r>
    </w:p>
    <w:p w14:paraId="577225D9" w14:textId="77777777" w:rsidR="004D3719" w:rsidRPr="00946F9D" w:rsidRDefault="004D3719" w:rsidP="00E5133B">
      <w:pPr>
        <w:pStyle w:val="ListParagraph"/>
        <w:numPr>
          <w:ilvl w:val="0"/>
          <w:numId w:val="10"/>
        </w:numPr>
      </w:pPr>
      <w:r w:rsidRPr="00946F9D">
        <w:t>Degradation of service due to reduced capacity</w:t>
      </w:r>
    </w:p>
    <w:p w14:paraId="5122D49E" w14:textId="77777777" w:rsidR="004D3719" w:rsidRPr="00946F9D" w:rsidRDefault="004D3719" w:rsidP="00E5133B">
      <w:pPr>
        <w:pStyle w:val="ListParagraph"/>
        <w:numPr>
          <w:ilvl w:val="1"/>
          <w:numId w:val="10"/>
        </w:numPr>
      </w:pPr>
      <w:r w:rsidRPr="00946F9D">
        <w:t>Where an optical system has failed and although there are other systems providing alternative feed the network is loaded at peak such that under this failure scenario there is some degree of overbooking of the network during peak usage</w:t>
      </w:r>
    </w:p>
    <w:p w14:paraId="4043829F" w14:textId="77777777" w:rsidR="004D3719" w:rsidRPr="00946F9D" w:rsidRDefault="004D3719" w:rsidP="00E5133B">
      <w:pPr>
        <w:pStyle w:val="ListParagraph"/>
        <w:numPr>
          <w:ilvl w:val="0"/>
          <w:numId w:val="10"/>
        </w:numPr>
      </w:pPr>
      <w:r w:rsidRPr="00946F9D">
        <w:t>Loss of resilience</w:t>
      </w:r>
    </w:p>
    <w:p w14:paraId="78F6E3B4" w14:textId="77777777" w:rsidR="004D3719" w:rsidRPr="00946F9D" w:rsidRDefault="004D3719" w:rsidP="006F7852">
      <w:pPr>
        <w:pStyle w:val="ListParagraph"/>
        <w:numPr>
          <w:ilvl w:val="1"/>
          <w:numId w:val="10"/>
        </w:numPr>
      </w:pPr>
      <w:r w:rsidRPr="00946F9D">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14:paraId="328A5758" w14:textId="77777777" w:rsidR="004D3719" w:rsidRPr="00946F9D" w:rsidRDefault="004D3719" w:rsidP="005915DA">
      <w:pPr>
        <w:pStyle w:val="ListParagraph"/>
        <w:keepNext/>
        <w:numPr>
          <w:ilvl w:val="0"/>
          <w:numId w:val="10"/>
        </w:numPr>
      </w:pPr>
      <w:r w:rsidRPr="00946F9D">
        <w:lastRenderedPageBreak/>
        <w:t>Loss of service</w:t>
      </w:r>
    </w:p>
    <w:p w14:paraId="004594A1" w14:textId="77777777" w:rsidR="004D3719" w:rsidRPr="00946F9D" w:rsidRDefault="004D3719" w:rsidP="006F7852">
      <w:pPr>
        <w:pStyle w:val="ListParagraph"/>
        <w:numPr>
          <w:ilvl w:val="1"/>
          <w:numId w:val="10"/>
        </w:numPr>
      </w:pPr>
      <w:r w:rsidRPr="00946F9D">
        <w:t xml:space="preserve">Where there has been a failure in one or more optical systems as a result of shared risk or misfortune such that the capacity of the network has dropped to a point where some service is lost. </w:t>
      </w:r>
    </w:p>
    <w:p w14:paraId="086386CF" w14:textId="77777777" w:rsidR="004D3719" w:rsidRPr="00946F9D" w:rsidRDefault="004D3719" w:rsidP="006F7852">
      <w:r w:rsidRPr="00946F9D">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14:paraId="6D376E04" w14:textId="77777777" w:rsidR="004D3719" w:rsidRPr="00946F9D" w:rsidRDefault="00C73602" w:rsidP="00441F94">
      <w:pPr>
        <w:pStyle w:val="Heading2"/>
      </w:pPr>
      <w:bookmarkStart w:id="48" w:name="_Toc296446354"/>
      <w:bookmarkStart w:id="49" w:name="_Toc187870807"/>
      <w:bookmarkStart w:id="50" w:name="_Toc313620734"/>
      <w:bookmarkStart w:id="51" w:name="_Toc211278234"/>
      <w:r w:rsidRPr="00946F9D">
        <w:t xml:space="preserve">Problem statement </w:t>
      </w:r>
      <w:r w:rsidR="00C52407" w:rsidRPr="00946F9D">
        <w:t xml:space="preserve">using </w:t>
      </w:r>
      <w:r w:rsidRPr="00946F9D">
        <w:t>s</w:t>
      </w:r>
      <w:r w:rsidR="004D3719" w:rsidRPr="00946F9D">
        <w:t>tylized network model</w:t>
      </w:r>
      <w:bookmarkEnd w:id="48"/>
      <w:r w:rsidRPr="00946F9D">
        <w:t xml:space="preserve"> examples</w:t>
      </w:r>
      <w:bookmarkEnd w:id="49"/>
      <w:bookmarkEnd w:id="50"/>
      <w:bookmarkEnd w:id="51"/>
    </w:p>
    <w:p w14:paraId="02848E3A" w14:textId="77777777" w:rsidR="004D3719" w:rsidRPr="00946F9D" w:rsidRDefault="004D3719" w:rsidP="006F7852">
      <w:r w:rsidRPr="00946F9D">
        <w:t xml:space="preserve">The position of the fault highlighted on the earlier network diagram is magnified in the following diagrams. Prior to highlighting the fault positioning it is important to show </w:t>
      </w:r>
      <w:r w:rsidR="00C52407" w:rsidRPr="00946F9D">
        <w:t xml:space="preserve">an example of </w:t>
      </w:r>
      <w:r w:rsidRPr="00946F9D">
        <w:t>the arrangement of management</w:t>
      </w:r>
      <w:r w:rsidR="00C52407" w:rsidRPr="00946F9D">
        <w:t xml:space="preserve"> solution components</w:t>
      </w:r>
      <w:r w:rsidRPr="00946F9D">
        <w:t xml:space="preserve"> </w:t>
      </w:r>
      <w:r w:rsidR="00C52407" w:rsidRPr="00946F9D">
        <w:t xml:space="preserve">in </w:t>
      </w:r>
      <w:r w:rsidRPr="00946F9D">
        <w:t>the mixed wireless-</w:t>
      </w:r>
      <w:r w:rsidR="00C52407" w:rsidRPr="00946F9D">
        <w:t>wire-line</w:t>
      </w:r>
      <w:r w:rsidRPr="00946F9D">
        <w:t xml:space="preserve"> solution and the positioning of some of the key model entities.</w:t>
      </w:r>
    </w:p>
    <w:p w14:paraId="3250F84D" w14:textId="77777777" w:rsidR="004D3719" w:rsidRPr="00946F9D" w:rsidRDefault="00C22B93" w:rsidP="00BD39A6">
      <w:pPr>
        <w:jc w:val="center"/>
      </w:pPr>
      <w:r w:rsidRPr="00946F9D">
        <w:object w:dxaOrig="7214" w:dyaOrig="5397" w14:anchorId="7A510A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0.3pt" o:ole="">
            <v:imagedata r:id="rId15" o:title=""/>
          </v:shape>
          <o:OLEObject Type="Embed" ProgID="PowerPoint.Slide.12" ShapeID="_x0000_i1025" DrawAspect="Content" ObjectID="_1285077409" r:id="rId16"/>
        </w:object>
      </w:r>
    </w:p>
    <w:p w14:paraId="67526269" w14:textId="14955581" w:rsidR="004D3719" w:rsidRPr="00946F9D" w:rsidRDefault="008C096C" w:rsidP="00BD39A6">
      <w:pPr>
        <w:pStyle w:val="Caption"/>
        <w:jc w:val="center"/>
      </w:pPr>
      <w:bookmarkStart w:id="52" w:name="_Toc210410794"/>
      <w:r w:rsidRPr="00946F9D">
        <w:t xml:space="preserve">Figure </w:t>
      </w:r>
      <w:r w:rsidR="0061467D" w:rsidRPr="00946F9D">
        <w:fldChar w:fldCharType="begin"/>
      </w:r>
      <w:r w:rsidR="00DB1FDB" w:rsidRPr="00946F9D">
        <w:instrText xml:space="preserve"> SEQ </w:instrText>
      </w:r>
      <w:r w:rsidRPr="00946F9D">
        <w:instrText>Figure</w:instrText>
      </w:r>
      <w:r w:rsidR="00DB1FDB" w:rsidRPr="00946F9D">
        <w:instrText xml:space="preserve"> \* ARABIC </w:instrText>
      </w:r>
      <w:r w:rsidR="0061467D" w:rsidRPr="00946F9D">
        <w:fldChar w:fldCharType="separate"/>
      </w:r>
      <w:r w:rsidR="0097385E" w:rsidRPr="00946F9D">
        <w:t>3</w:t>
      </w:r>
      <w:r w:rsidR="0061467D" w:rsidRPr="00946F9D">
        <w:fldChar w:fldCharType="end"/>
      </w:r>
      <w:r w:rsidR="00C94F68">
        <w:t>:</w:t>
      </w:r>
      <w:r w:rsidR="004D3719" w:rsidRPr="00946F9D">
        <w:t xml:space="preserve"> </w:t>
      </w:r>
      <w:r w:rsidR="00C73602" w:rsidRPr="00946F9D">
        <w:t>Example of current deployment context</w:t>
      </w:r>
      <w:r w:rsidR="006968E8" w:rsidRPr="00946F9D">
        <w:t xml:space="preserve"> using unrelated concrete models</w:t>
      </w:r>
      <w:bookmarkEnd w:id="52"/>
    </w:p>
    <w:p w14:paraId="5E964F14" w14:textId="77777777" w:rsidR="004D3719" w:rsidRPr="00946F9D" w:rsidRDefault="004D3719" w:rsidP="006F7852">
      <w:r w:rsidRPr="00946F9D">
        <w:t>The figure</w:t>
      </w:r>
      <w:r w:rsidR="00BF0CB6" w:rsidRPr="00946F9D">
        <w:t xml:space="preserve"> </w:t>
      </w:r>
      <w:r w:rsidR="00D50F08" w:rsidRPr="00946F9D">
        <w:t xml:space="preserve">above </w:t>
      </w:r>
      <w:r w:rsidR="00BF0CB6" w:rsidRPr="00946F9D">
        <w:t>shows a deployment scenario using unrelated concrete models. The figure</w:t>
      </w:r>
      <w:r w:rsidRPr="00946F9D">
        <w:t xml:space="preserve"> shows two NEs, one wireless and one wire</w:t>
      </w:r>
      <w:r w:rsidR="00C52407" w:rsidRPr="00946F9D">
        <w:t>-</w:t>
      </w:r>
      <w:r w:rsidRPr="00946F9D">
        <w:t xml:space="preserve">line being managed by two separate management solutions, one based upon 3GPP and one based upon </w:t>
      </w:r>
      <w:r w:rsidR="0006709B" w:rsidRPr="00946F9D">
        <w:t>TM Forum</w:t>
      </w:r>
      <w:r w:rsidRPr="00946F9D">
        <w:t>, both feeding to a single OSS where some form of network management is being performed that includes fault localisation. The figure shows the</w:t>
      </w:r>
      <w:r w:rsidR="00E023D6" w:rsidRPr="00946F9D">
        <w:t xml:space="preserve"> unrelated</w:t>
      </w:r>
      <w:r w:rsidRPr="00946F9D">
        <w:t xml:space="preserve"> </w:t>
      </w:r>
      <w:r w:rsidR="0006709B" w:rsidRPr="00946F9D">
        <w:t>TM Forum</w:t>
      </w:r>
      <w:r w:rsidRPr="00946F9D">
        <w:t xml:space="preserve"> and 3GPP classes that would represent aspects of behaviour of the </w:t>
      </w:r>
      <w:r w:rsidR="00E023D6" w:rsidRPr="00946F9D">
        <w:t xml:space="preserve">respective </w:t>
      </w:r>
      <w:r w:rsidRPr="00946F9D">
        <w:t>NEs. There would be many other classes in the models for the NEs but only the classes shown are considered relevant in the following cas</w:t>
      </w:r>
      <w:r w:rsidR="00C22B93" w:rsidRPr="00946F9D">
        <w:t xml:space="preserve">es. It should be noted that the TM Forum </w:t>
      </w:r>
      <w:r w:rsidRPr="00946F9D">
        <w:t>P</w:t>
      </w:r>
      <w:r w:rsidR="00C22B93" w:rsidRPr="00946F9D">
        <w:t xml:space="preserve">hysical </w:t>
      </w:r>
      <w:r w:rsidRPr="00946F9D">
        <w:t>T</w:t>
      </w:r>
      <w:r w:rsidR="00C22B93" w:rsidRPr="00946F9D">
        <w:t xml:space="preserve">ermination </w:t>
      </w:r>
      <w:r w:rsidRPr="00946F9D">
        <w:t>P</w:t>
      </w:r>
      <w:r w:rsidR="00C22B93" w:rsidRPr="00946F9D">
        <w:t xml:space="preserve">oint and </w:t>
      </w:r>
      <w:r w:rsidRPr="00946F9D">
        <w:t>C</w:t>
      </w:r>
      <w:r w:rsidR="00C22B93" w:rsidRPr="00946F9D">
        <w:t xml:space="preserve">onnection </w:t>
      </w:r>
      <w:r w:rsidRPr="00946F9D">
        <w:t>T</w:t>
      </w:r>
      <w:r w:rsidR="00C22B93" w:rsidRPr="00946F9D">
        <w:t xml:space="preserve">ermination </w:t>
      </w:r>
      <w:r w:rsidRPr="00946F9D">
        <w:t>P</w:t>
      </w:r>
      <w:r w:rsidR="00C22B93" w:rsidRPr="00946F9D">
        <w:t>oint</w:t>
      </w:r>
      <w:r w:rsidRPr="00946F9D">
        <w:t xml:space="preserve"> combination represents the optical port, its layers/protocols and its flexible connection termination capability.</w:t>
      </w:r>
    </w:p>
    <w:p w14:paraId="4764928C" w14:textId="77777777" w:rsidR="006968E8" w:rsidRPr="00946F9D" w:rsidRDefault="00790C61" w:rsidP="006F7852">
      <w:r w:rsidRPr="00946F9D">
        <w:t xml:space="preserve">This scenario can be generalised to emphasise the model differences as below. The figure intentionally does not show the management </w:t>
      </w:r>
      <w:r w:rsidR="00555DCB" w:rsidRPr="00946F9D">
        <w:t>structure,</w:t>
      </w:r>
      <w:r w:rsidR="00952F8D" w:rsidRPr="00946F9D">
        <w:t xml:space="preserve"> </w:t>
      </w:r>
      <w:r w:rsidRPr="00946F9D">
        <w:t xml:space="preserve">as this is NOT the focus of this document. </w:t>
      </w:r>
    </w:p>
    <w:p w14:paraId="7856EE5B" w14:textId="77777777" w:rsidR="00E8193C" w:rsidRPr="00946F9D" w:rsidRDefault="003C768A" w:rsidP="002867D2">
      <w:pPr>
        <w:keepNext/>
        <w:jc w:val="center"/>
      </w:pPr>
      <w:r w:rsidRPr="00946F9D">
        <w:object w:dxaOrig="7214" w:dyaOrig="5397" w14:anchorId="1204E393">
          <v:shape id="_x0000_i1026" type="#_x0000_t75" style="width:5in;height:270.3pt" o:ole="">
            <v:imagedata r:id="rId17" o:title=""/>
          </v:shape>
          <o:OLEObject Type="Embed" ProgID="PowerPoint.Slide.12" ShapeID="_x0000_i1026" DrawAspect="Content" ObjectID="_1285077410" r:id="rId18"/>
        </w:object>
      </w:r>
    </w:p>
    <w:p w14:paraId="3A030FAC" w14:textId="3FFDE1B2" w:rsidR="00E8193C" w:rsidRPr="00946F9D" w:rsidRDefault="008C096C" w:rsidP="00D50F08">
      <w:pPr>
        <w:pStyle w:val="Caption"/>
        <w:jc w:val="center"/>
      </w:pPr>
      <w:bookmarkStart w:id="53" w:name="_Toc210410795"/>
      <w:r w:rsidRPr="00946F9D">
        <w:t xml:space="preserve">Figure </w:t>
      </w:r>
      <w:r w:rsidR="0061467D" w:rsidRPr="00946F9D">
        <w:fldChar w:fldCharType="begin"/>
      </w:r>
      <w:r w:rsidR="006968E8" w:rsidRPr="00946F9D">
        <w:instrText xml:space="preserve"> SEQ </w:instrText>
      </w:r>
      <w:r w:rsidRPr="00946F9D">
        <w:instrText>Figure</w:instrText>
      </w:r>
      <w:r w:rsidR="006968E8" w:rsidRPr="00946F9D">
        <w:instrText xml:space="preserve"> \* ARABIC </w:instrText>
      </w:r>
      <w:r w:rsidR="0061467D" w:rsidRPr="00946F9D">
        <w:fldChar w:fldCharType="separate"/>
      </w:r>
      <w:r w:rsidR="0097385E" w:rsidRPr="00946F9D">
        <w:t>4</w:t>
      </w:r>
      <w:r w:rsidR="0061467D" w:rsidRPr="00946F9D">
        <w:fldChar w:fldCharType="end"/>
      </w:r>
      <w:r w:rsidR="00C94F68">
        <w:t>:</w:t>
      </w:r>
      <w:r w:rsidR="006968E8" w:rsidRPr="00946F9D">
        <w:t xml:space="preserve"> Generalised form of current deployment context using unrelated concrete models</w:t>
      </w:r>
      <w:bookmarkEnd w:id="53"/>
    </w:p>
    <w:p w14:paraId="227D01A4" w14:textId="77777777" w:rsidR="004D3719" w:rsidRPr="00946F9D" w:rsidRDefault="004D3719" w:rsidP="006F7852">
      <w:r w:rsidRPr="00946F9D">
        <w:t xml:space="preserve">The next two figures show the location of alarms in the models </w:t>
      </w:r>
      <w:proofErr w:type="gramStart"/>
      <w:r w:rsidRPr="00946F9D">
        <w:t>under</w:t>
      </w:r>
      <w:proofErr w:type="gramEnd"/>
      <w:r w:rsidRPr="00946F9D">
        <w:t xml:space="preserve"> two different fault scenarios. The first is a unidirectional fibre break and the second is a laser fail.</w:t>
      </w:r>
    </w:p>
    <w:p w14:paraId="30B4C759" w14:textId="77777777" w:rsidR="004D3719" w:rsidRPr="00946F9D" w:rsidRDefault="004D3719" w:rsidP="006F7852"/>
    <w:p w14:paraId="225061D9" w14:textId="77777777" w:rsidR="004D3719" w:rsidRPr="00946F9D" w:rsidRDefault="003C768A" w:rsidP="00BD39A6">
      <w:pPr>
        <w:jc w:val="center"/>
      </w:pPr>
      <w:r w:rsidRPr="00946F9D">
        <w:object w:dxaOrig="7214" w:dyaOrig="5397" w14:anchorId="609B297C">
          <v:shape id="_x0000_i1027" type="#_x0000_t75" style="width:5in;height:270.3pt" o:ole="">
            <v:imagedata r:id="rId19" o:title=""/>
          </v:shape>
          <o:OLEObject Type="Embed" ProgID="PowerPoint.Slide.12" ShapeID="_x0000_i1027" DrawAspect="Content" ObjectID="_1285077411" r:id="rId20"/>
        </w:object>
      </w:r>
    </w:p>
    <w:p w14:paraId="00C6845F" w14:textId="09C84D79" w:rsidR="004D3719" w:rsidRPr="00946F9D" w:rsidRDefault="008C096C" w:rsidP="00BD39A6">
      <w:pPr>
        <w:pStyle w:val="Caption"/>
        <w:jc w:val="center"/>
      </w:pPr>
      <w:bookmarkStart w:id="54" w:name="_Toc210410796"/>
      <w:r w:rsidRPr="00946F9D">
        <w:t xml:space="preserve">Figure </w:t>
      </w:r>
      <w:r w:rsidR="0061467D" w:rsidRPr="00946F9D">
        <w:fldChar w:fldCharType="begin"/>
      </w:r>
      <w:r w:rsidR="00DB1FDB" w:rsidRPr="00946F9D">
        <w:instrText xml:space="preserve"> SEQ </w:instrText>
      </w:r>
      <w:r w:rsidRPr="00946F9D">
        <w:instrText>Figure</w:instrText>
      </w:r>
      <w:r w:rsidR="00DB1FDB" w:rsidRPr="00946F9D">
        <w:instrText xml:space="preserve"> \* ARABIC </w:instrText>
      </w:r>
      <w:r w:rsidR="0061467D" w:rsidRPr="00946F9D">
        <w:fldChar w:fldCharType="separate"/>
      </w:r>
      <w:r w:rsidR="0097385E" w:rsidRPr="00946F9D">
        <w:t>5</w:t>
      </w:r>
      <w:r w:rsidR="0061467D" w:rsidRPr="00946F9D">
        <w:fldChar w:fldCharType="end"/>
      </w:r>
      <w:r w:rsidR="00C94F68">
        <w:t>:</w:t>
      </w:r>
      <w:r w:rsidR="004D3719" w:rsidRPr="00946F9D">
        <w:t xml:space="preserve"> Alarm positioning for “Fibre Break” case</w:t>
      </w:r>
      <w:bookmarkEnd w:id="54"/>
    </w:p>
    <w:p w14:paraId="5AD0EF60" w14:textId="77777777" w:rsidR="009C72C9" w:rsidRPr="00946F9D" w:rsidRDefault="00156EDE" w:rsidP="00361A7D">
      <w:r w:rsidRPr="00946F9D">
        <w:t>N</w:t>
      </w:r>
      <w:r w:rsidR="009C72C9" w:rsidRPr="00946F9D">
        <w:t xml:space="preserve">ote: With respect to the red circle in the </w:t>
      </w:r>
      <w:proofErr w:type="spellStart"/>
      <w:r w:rsidR="009C72C9" w:rsidRPr="00946F9D">
        <w:t>eNod</w:t>
      </w:r>
      <w:r w:rsidR="00555DCB" w:rsidRPr="00946F9D">
        <w:t>e</w:t>
      </w:r>
      <w:r w:rsidR="009C72C9" w:rsidRPr="00946F9D">
        <w:t>B</w:t>
      </w:r>
      <w:proofErr w:type="spellEnd"/>
      <w:r w:rsidR="009C72C9" w:rsidRPr="00946F9D">
        <w:t xml:space="preserve"> function it is recognised that under some conditions there will be no alarm eith</w:t>
      </w:r>
      <w:r w:rsidRPr="00946F9D">
        <w:t xml:space="preserve">er due to resilience or due to </w:t>
      </w:r>
      <w:r w:rsidR="009C72C9" w:rsidRPr="00946F9D">
        <w:t xml:space="preserve">the alarm on the </w:t>
      </w:r>
      <w:proofErr w:type="spellStart"/>
      <w:r w:rsidR="009C72C9" w:rsidRPr="00946F9D">
        <w:t>eNodeB</w:t>
      </w:r>
      <w:proofErr w:type="spellEnd"/>
      <w:r w:rsidR="009C72C9" w:rsidRPr="00946F9D">
        <w:t xml:space="preserve"> function will be suppressed in the </w:t>
      </w:r>
      <w:r w:rsidR="009B2B1D" w:rsidRPr="00946F9D">
        <w:t>N</w:t>
      </w:r>
      <w:r w:rsidR="00D50F08" w:rsidRPr="00946F9D">
        <w:t xml:space="preserve">E with wireless access </w:t>
      </w:r>
      <w:r w:rsidR="009C72C9" w:rsidRPr="00946F9D">
        <w:t xml:space="preserve">by the alarm on the </w:t>
      </w:r>
      <w:r w:rsidR="00D50F08" w:rsidRPr="00946F9D">
        <w:t>T</w:t>
      </w:r>
      <w:r w:rsidR="009C72C9" w:rsidRPr="00946F9D">
        <w:t xml:space="preserve">ransport </w:t>
      </w:r>
      <w:r w:rsidR="00D50F08" w:rsidRPr="00946F9D">
        <w:t>E</w:t>
      </w:r>
      <w:r w:rsidR="009C72C9" w:rsidRPr="00946F9D">
        <w:t>ntit</w:t>
      </w:r>
      <w:r w:rsidR="00D50F08" w:rsidRPr="00946F9D">
        <w:t>ies</w:t>
      </w:r>
      <w:r w:rsidR="009C72C9" w:rsidRPr="00946F9D">
        <w:t>. However there are often more subtle scenarios where degradations could not be suitably apportions. In addition the indication may be necessarily exposed not suppressed to indicate a service impact.</w:t>
      </w:r>
    </w:p>
    <w:p w14:paraId="1C7C1EEE" w14:textId="77777777" w:rsidR="004D3719" w:rsidRPr="00946F9D" w:rsidRDefault="004D3719" w:rsidP="00361A7D">
      <w:r w:rsidRPr="00946F9D">
        <w:lastRenderedPageBreak/>
        <w:t xml:space="preserve">In the fibre break case shown above, one indication of the problem is from the </w:t>
      </w:r>
      <w:r w:rsidR="009B2B1D" w:rsidRPr="00946F9D">
        <w:t>NE with wireless access</w:t>
      </w:r>
      <w:r w:rsidRPr="00946F9D">
        <w:t>. It should be noted that there is no standardised entity in the 3GPP NRM against which to report the fibre fail.</w:t>
      </w:r>
    </w:p>
    <w:p w14:paraId="60BB425D" w14:textId="77777777" w:rsidR="004D3719" w:rsidRPr="00946F9D" w:rsidRDefault="003C768A" w:rsidP="00BD39A6">
      <w:pPr>
        <w:jc w:val="center"/>
      </w:pPr>
      <w:r w:rsidRPr="00946F9D">
        <w:object w:dxaOrig="7214" w:dyaOrig="5397" w14:anchorId="3B9364E5">
          <v:shape id="_x0000_i1028" type="#_x0000_t75" style="width:5in;height:270.3pt" o:ole="">
            <v:imagedata r:id="rId21" o:title=""/>
          </v:shape>
          <o:OLEObject Type="Embed" ProgID="PowerPoint.Slide.12" ShapeID="_x0000_i1028" DrawAspect="Content" ObjectID="_1285077412" r:id="rId22"/>
        </w:object>
      </w:r>
    </w:p>
    <w:p w14:paraId="0AEDC294" w14:textId="6450CC55" w:rsidR="004D3719" w:rsidRPr="00946F9D" w:rsidRDefault="008C096C" w:rsidP="00BD39A6">
      <w:pPr>
        <w:pStyle w:val="Caption"/>
        <w:jc w:val="center"/>
      </w:pPr>
      <w:bookmarkStart w:id="55" w:name="_Toc210410797"/>
      <w:r w:rsidRPr="00946F9D">
        <w:t xml:space="preserve">Figure </w:t>
      </w:r>
      <w:r w:rsidR="0061467D" w:rsidRPr="00946F9D">
        <w:fldChar w:fldCharType="begin"/>
      </w:r>
      <w:r w:rsidR="00DB1FDB" w:rsidRPr="00946F9D">
        <w:instrText xml:space="preserve"> SEQ </w:instrText>
      </w:r>
      <w:r w:rsidRPr="00946F9D">
        <w:instrText>Figure</w:instrText>
      </w:r>
      <w:r w:rsidR="00DB1FDB" w:rsidRPr="00946F9D">
        <w:instrText xml:space="preserve"> \* ARABIC </w:instrText>
      </w:r>
      <w:r w:rsidR="0061467D" w:rsidRPr="00946F9D">
        <w:fldChar w:fldCharType="separate"/>
      </w:r>
      <w:r w:rsidR="0097385E" w:rsidRPr="00946F9D">
        <w:t>6</w:t>
      </w:r>
      <w:r w:rsidR="0061467D" w:rsidRPr="00946F9D">
        <w:fldChar w:fldCharType="end"/>
      </w:r>
      <w:r w:rsidR="00C94F68">
        <w:t>:</w:t>
      </w:r>
      <w:r w:rsidR="004D3719" w:rsidRPr="00946F9D">
        <w:t xml:space="preserve"> Alarm positioning for “Laser Fail” case</w:t>
      </w:r>
      <w:bookmarkEnd w:id="55"/>
    </w:p>
    <w:p w14:paraId="5E4E649B" w14:textId="77777777" w:rsidR="004D3719" w:rsidRPr="00946F9D" w:rsidRDefault="004D3719" w:rsidP="001D0FB1">
      <w:r w:rsidRPr="00946F9D">
        <w:t xml:space="preserve">In the laser fail case shown above there is an indication of a problem from the </w:t>
      </w:r>
      <w:r w:rsidR="009B2B1D" w:rsidRPr="00946F9D">
        <w:t>NE with wireless access</w:t>
      </w:r>
      <w:r w:rsidR="001534AE" w:rsidRPr="00946F9D">
        <w:t xml:space="preserve"> </w:t>
      </w:r>
      <w:r w:rsidR="000635E8" w:rsidRPr="00946F9D">
        <w:t xml:space="preserve">that </w:t>
      </w:r>
      <w:r w:rsidRPr="00946F9D">
        <w:t>is identical to the indication in the fibre break case</w:t>
      </w:r>
      <w:r w:rsidR="000635E8" w:rsidRPr="00946F9D">
        <w:t>,</w:t>
      </w:r>
      <w:r w:rsidRPr="00946F9D">
        <w:t xml:space="preserve"> and there is also an </w:t>
      </w:r>
      <w:r w:rsidR="009B2B1D" w:rsidRPr="00946F9D">
        <w:t>indication</w:t>
      </w:r>
      <w:r w:rsidRPr="00946F9D">
        <w:t xml:space="preserve"> of a problem from the </w:t>
      </w:r>
      <w:r w:rsidR="009B2B1D" w:rsidRPr="00946F9D">
        <w:t>wire-line NE</w:t>
      </w:r>
      <w:r w:rsidRPr="00946F9D">
        <w:t xml:space="preserve"> </w:t>
      </w:r>
      <w:r w:rsidR="000635E8" w:rsidRPr="00946F9D">
        <w:t xml:space="preserve">that </w:t>
      </w:r>
      <w:r w:rsidRPr="00946F9D">
        <w:t xml:space="preserve">is raised against the port represented by the </w:t>
      </w:r>
      <w:r w:rsidR="003C768A" w:rsidRPr="00946F9D">
        <w:t xml:space="preserve">TM Forum </w:t>
      </w:r>
      <w:r w:rsidRPr="00946F9D">
        <w:t>P</w:t>
      </w:r>
      <w:r w:rsidR="003C768A" w:rsidRPr="00946F9D">
        <w:t xml:space="preserve">hysical </w:t>
      </w:r>
      <w:r w:rsidRPr="00946F9D">
        <w:t>T</w:t>
      </w:r>
      <w:r w:rsidR="003C768A" w:rsidRPr="00946F9D">
        <w:t xml:space="preserve">ermination </w:t>
      </w:r>
      <w:r w:rsidRPr="00946F9D">
        <w:t>P</w:t>
      </w:r>
      <w:r w:rsidR="003C768A" w:rsidRPr="00946F9D">
        <w:t>oint</w:t>
      </w:r>
      <w:r w:rsidRPr="00946F9D">
        <w:t>.</w:t>
      </w:r>
    </w:p>
    <w:p w14:paraId="00767B09" w14:textId="77777777" w:rsidR="004D3719" w:rsidRPr="00946F9D" w:rsidRDefault="004D3719" w:rsidP="001D0FB1">
      <w:r w:rsidRPr="00946F9D">
        <w:t xml:space="preserve">Using the current solution as depicted above there is no relationship between the alarmed IRP Transport entity (of the wireless NE) and the alarmed </w:t>
      </w:r>
      <w:r w:rsidR="003C768A" w:rsidRPr="00946F9D">
        <w:t xml:space="preserve">TM Forum </w:t>
      </w:r>
      <w:r w:rsidRPr="00946F9D">
        <w:t>P</w:t>
      </w:r>
      <w:r w:rsidR="003C768A" w:rsidRPr="00946F9D">
        <w:t xml:space="preserve">hysical </w:t>
      </w:r>
      <w:r w:rsidRPr="00946F9D">
        <w:t>T</w:t>
      </w:r>
      <w:r w:rsidR="003C768A" w:rsidRPr="00946F9D">
        <w:t xml:space="preserve">ermination </w:t>
      </w:r>
      <w:r w:rsidRPr="00946F9D">
        <w:t>P</w:t>
      </w:r>
      <w:r w:rsidR="003C768A" w:rsidRPr="00946F9D">
        <w:t>oint</w:t>
      </w:r>
      <w:r w:rsidRPr="00946F9D">
        <w:t xml:space="preserve"> (of the </w:t>
      </w:r>
      <w:r w:rsidR="00C52407" w:rsidRPr="00946F9D">
        <w:t>wire-line</w:t>
      </w:r>
      <w:r w:rsidRPr="00946F9D">
        <w:t xml:space="preserve"> NE) and as a consequence analysis (e.g. correlation) of the alarms will prove difficult. </w:t>
      </w:r>
      <w:r w:rsidR="009B2B1D" w:rsidRPr="00946F9D">
        <w:t>Hence</w:t>
      </w:r>
      <w:r w:rsidRPr="00946F9D">
        <w:t xml:space="preserve"> it can be argued that the quality of the alarm reporting in these scenarios can be improved from the perspective of fault isolation (a primary process of the </w:t>
      </w:r>
      <w:r w:rsidR="009B2B1D" w:rsidRPr="00946F9D">
        <w:t>Management Environment</w:t>
      </w:r>
      <w:r w:rsidRPr="00946F9D">
        <w:t>) by better interrelationship of the model representations of the two NEs.</w:t>
      </w:r>
    </w:p>
    <w:p w14:paraId="5C5AAAE3" w14:textId="77777777" w:rsidR="006968E8" w:rsidRPr="00946F9D" w:rsidRDefault="006968E8" w:rsidP="00196AE5">
      <w:pPr>
        <w:pStyle w:val="Heading2"/>
      </w:pPr>
      <w:bookmarkStart w:id="56" w:name="_Toc187870808"/>
      <w:bookmarkStart w:id="57" w:name="_Toc313620735"/>
      <w:bookmarkStart w:id="58" w:name="_Toc211278235"/>
      <w:r w:rsidRPr="00946F9D">
        <w:t>Solution</w:t>
      </w:r>
      <w:r w:rsidR="009B2B1D" w:rsidRPr="00946F9D">
        <w:t xml:space="preserve"> proposal</w:t>
      </w:r>
      <w:bookmarkEnd w:id="56"/>
      <w:bookmarkEnd w:id="57"/>
      <w:bookmarkEnd w:id="58"/>
    </w:p>
    <w:p w14:paraId="1D5A9D29" w14:textId="77777777" w:rsidR="00196AE5" w:rsidRPr="00946F9D" w:rsidRDefault="00196AE5" w:rsidP="00196AE5">
      <w:r w:rsidRPr="00946F9D">
        <w:t xml:space="preserve">The following </w:t>
      </w:r>
      <w:r w:rsidR="007D0921" w:rsidRPr="00946F9D">
        <w:t>solution</w:t>
      </w:r>
      <w:r w:rsidR="00DA1F80" w:rsidRPr="00946F9D">
        <w:t xml:space="preserve"> proposal</w:t>
      </w:r>
      <w:r w:rsidR="007D0921" w:rsidRPr="00946F9D">
        <w:t xml:space="preserve"> introduces </w:t>
      </w:r>
      <w:r w:rsidRPr="00946F9D">
        <w:t>key model interrelationships that would better enable fault isolation. Th</w:t>
      </w:r>
      <w:r w:rsidR="007D0921" w:rsidRPr="00946F9D">
        <w:t xml:space="preserve">is solution description </w:t>
      </w:r>
      <w:r w:rsidR="00DA1F80" w:rsidRPr="00946F9D">
        <w:t>incorporates</w:t>
      </w:r>
      <w:r w:rsidR="007D0921" w:rsidRPr="00946F9D">
        <w:t xml:space="preserve"> further</w:t>
      </w:r>
      <w:r w:rsidRPr="00946F9D">
        <w:t xml:space="preserve"> classes from the</w:t>
      </w:r>
      <w:r w:rsidR="007D0921" w:rsidRPr="00946F9D">
        <w:t xml:space="preserve"> current</w:t>
      </w:r>
      <w:r w:rsidRPr="00946F9D">
        <w:t xml:space="preserve"> models, the 3GPP Link and the </w:t>
      </w:r>
      <w:r w:rsidR="0006709B" w:rsidRPr="00946F9D">
        <w:t>TM Forum</w:t>
      </w:r>
      <w:r w:rsidRPr="00946F9D">
        <w:t xml:space="preserve"> Topological Link, and </w:t>
      </w:r>
      <w:r w:rsidR="00E15DF1" w:rsidRPr="00946F9D">
        <w:t xml:space="preserve">show </w:t>
      </w:r>
      <w:r w:rsidRPr="00946F9D">
        <w:t xml:space="preserve">how they can be interrelated. The </w:t>
      </w:r>
      <w:r w:rsidR="007D0921" w:rsidRPr="00946F9D">
        <w:t xml:space="preserve">solution </w:t>
      </w:r>
      <w:r w:rsidRPr="00946F9D">
        <w:t>a</w:t>
      </w:r>
      <w:r w:rsidR="007F0F24" w:rsidRPr="00946F9D">
        <w:t xml:space="preserve">lso show the introduction of </w:t>
      </w:r>
      <w:r w:rsidR="00F41AC0" w:rsidRPr="00946F9D">
        <w:t>necessary aspects</w:t>
      </w:r>
      <w:r w:rsidR="007F0F24" w:rsidRPr="00946F9D">
        <w:t xml:space="preserve"> of the</w:t>
      </w:r>
      <w:r w:rsidRPr="00946F9D">
        <w:t xml:space="preserve"> P</w:t>
      </w:r>
      <w:r w:rsidR="003A16EB" w:rsidRPr="00946F9D">
        <w:t xml:space="preserve">hysical </w:t>
      </w:r>
      <w:r w:rsidRPr="00946F9D">
        <w:t>T</w:t>
      </w:r>
      <w:r w:rsidR="003A16EB" w:rsidRPr="00946F9D">
        <w:t xml:space="preserve">ermination </w:t>
      </w:r>
      <w:r w:rsidRPr="00946F9D">
        <w:t>P</w:t>
      </w:r>
      <w:r w:rsidR="003A16EB" w:rsidRPr="00946F9D">
        <w:t>oint</w:t>
      </w:r>
      <w:r w:rsidRPr="00946F9D">
        <w:t xml:space="preserve"> </w:t>
      </w:r>
      <w:r w:rsidR="00381FD8" w:rsidRPr="00946F9D">
        <w:t xml:space="preserve">concepts </w:t>
      </w:r>
      <w:r w:rsidRPr="00946F9D">
        <w:t xml:space="preserve">and </w:t>
      </w:r>
      <w:r w:rsidR="007F0F24" w:rsidRPr="00946F9D">
        <w:t>Connection Termination Point</w:t>
      </w:r>
      <w:r w:rsidR="007D0921" w:rsidRPr="00946F9D">
        <w:t xml:space="preserve"> concepts</w:t>
      </w:r>
      <w:r w:rsidRPr="00946F9D">
        <w:t xml:space="preserve"> into the </w:t>
      </w:r>
      <w:r w:rsidR="00E15DF1" w:rsidRPr="00946F9D">
        <w:t>NE with wireless access</w:t>
      </w:r>
      <w:r w:rsidRPr="00946F9D">
        <w:t xml:space="preserve"> in recognition of the fact that the </w:t>
      </w:r>
      <w:r w:rsidR="00C52407" w:rsidRPr="00946F9D">
        <w:t>wire-line</w:t>
      </w:r>
      <w:r w:rsidRPr="00946F9D">
        <w:t xml:space="preserve"> protocols terminate in that NE and hence a representation of th</w:t>
      </w:r>
      <w:r w:rsidR="00E15DF1" w:rsidRPr="00946F9D">
        <w:t>ose</w:t>
      </w:r>
      <w:r w:rsidRPr="00946F9D">
        <w:t xml:space="preserve"> protocol termination is required. </w:t>
      </w:r>
    </w:p>
    <w:p w14:paraId="384BF2E7" w14:textId="4DF84B02" w:rsidR="00F50479" w:rsidRPr="00946F9D" w:rsidRDefault="00F50479" w:rsidP="00F50479">
      <w:r w:rsidRPr="00946F9D">
        <w:t xml:space="preserve">The necessary aspects of these Termination </w:t>
      </w:r>
      <w:r w:rsidR="00702DB6" w:rsidRPr="00946F9D">
        <w:t>Point concepts support</w:t>
      </w:r>
      <w:r w:rsidRPr="00946F9D">
        <w:t xml:space="preserve"> the capabilities</w:t>
      </w:r>
      <w:r w:rsidR="0069391D" w:rsidRPr="00946F9D">
        <w:t xml:space="preserve"> and relationships highlighted by the use case</w:t>
      </w:r>
      <w:r w:rsidR="000D555E" w:rsidRPr="00946F9D">
        <w:t xml:space="preserve"> depicted in Figure </w:t>
      </w:r>
      <w:r w:rsidR="00555DCB" w:rsidRPr="00946F9D">
        <w:t>7:</w:t>
      </w:r>
    </w:p>
    <w:p w14:paraId="54B26CEC" w14:textId="77777777" w:rsidR="0069391D" w:rsidRPr="00946F9D" w:rsidRDefault="00F50479" w:rsidP="00F50479">
      <w:pPr>
        <w:pStyle w:val="ListParagraph"/>
        <w:numPr>
          <w:ilvl w:val="0"/>
          <w:numId w:val="23"/>
        </w:numPr>
        <w:rPr>
          <w:rFonts w:ascii="Arial" w:hAnsi="Arial" w:cs="Arial"/>
        </w:rPr>
      </w:pPr>
      <w:r w:rsidRPr="00946F9D">
        <w:t>Topological Link between the two NE's with wireless access</w:t>
      </w:r>
    </w:p>
    <w:p w14:paraId="5C096DE1" w14:textId="77777777" w:rsidR="00F50479" w:rsidRPr="00946F9D" w:rsidRDefault="000D555E" w:rsidP="00F50479">
      <w:pPr>
        <w:pStyle w:val="ListParagraph"/>
        <w:numPr>
          <w:ilvl w:val="0"/>
          <w:numId w:val="23"/>
        </w:numPr>
        <w:rPr>
          <w:rFonts w:ascii="Arial" w:hAnsi="Arial" w:cs="Arial"/>
        </w:rPr>
      </w:pPr>
      <w:r w:rsidRPr="00946F9D">
        <w:t>Topological L</w:t>
      </w:r>
      <w:r w:rsidR="00F50479" w:rsidRPr="00946F9D">
        <w:t>ink between one of the two NE's with wireless access to this edge node of the transport network;</w:t>
      </w:r>
    </w:p>
    <w:p w14:paraId="70C929E6" w14:textId="77777777" w:rsidR="000D555E" w:rsidRPr="00946F9D" w:rsidRDefault="000D555E" w:rsidP="000D555E">
      <w:pPr>
        <w:pStyle w:val="ListParagraph"/>
        <w:numPr>
          <w:ilvl w:val="1"/>
          <w:numId w:val="23"/>
        </w:numPr>
      </w:pPr>
      <w:r w:rsidRPr="00946F9D">
        <w:t>Where this Topological Link is supporting the Link between the two NE's with wireless access.</w:t>
      </w:r>
    </w:p>
    <w:p w14:paraId="70596299" w14:textId="77777777" w:rsidR="0069391D" w:rsidRPr="00946F9D" w:rsidRDefault="0069391D" w:rsidP="0069391D">
      <w:pPr>
        <w:pStyle w:val="ListParagraph"/>
        <w:numPr>
          <w:ilvl w:val="0"/>
          <w:numId w:val="23"/>
        </w:numPr>
        <w:rPr>
          <w:rFonts w:ascii="Arial" w:hAnsi="Arial" w:cs="Arial"/>
        </w:rPr>
      </w:pPr>
      <w:r w:rsidRPr="00946F9D">
        <w:t>Relationship to physical port</w:t>
      </w:r>
    </w:p>
    <w:p w14:paraId="30288623" w14:textId="77777777" w:rsidR="0069391D" w:rsidRPr="00946F9D" w:rsidRDefault="0069391D" w:rsidP="0069391D">
      <w:pPr>
        <w:pStyle w:val="ListParagraph"/>
        <w:numPr>
          <w:ilvl w:val="0"/>
          <w:numId w:val="23"/>
        </w:numPr>
        <w:rPr>
          <w:rFonts w:ascii="Arial" w:hAnsi="Arial" w:cs="Arial"/>
        </w:rPr>
      </w:pPr>
      <w:r w:rsidRPr="00946F9D">
        <w:t xml:space="preserve">Relationship to a function in the NE with wireless access e.g. </w:t>
      </w:r>
      <w:proofErr w:type="spellStart"/>
      <w:r w:rsidRPr="00946F9D">
        <w:t>ENBFunction</w:t>
      </w:r>
      <w:proofErr w:type="spellEnd"/>
    </w:p>
    <w:p w14:paraId="1DAEBE9D" w14:textId="77777777" w:rsidR="0069391D" w:rsidRPr="00946F9D" w:rsidRDefault="0069391D" w:rsidP="0069391D">
      <w:pPr>
        <w:pStyle w:val="ListParagraph"/>
        <w:numPr>
          <w:ilvl w:val="0"/>
          <w:numId w:val="23"/>
        </w:numPr>
        <w:rPr>
          <w:rFonts w:ascii="Arial" w:hAnsi="Arial" w:cs="Arial"/>
        </w:rPr>
      </w:pPr>
      <w:r w:rsidRPr="00946F9D">
        <w:t>Place against which to raise transport alarms</w:t>
      </w:r>
    </w:p>
    <w:p w14:paraId="53D354F7" w14:textId="77777777" w:rsidR="004D3719" w:rsidRPr="00946F9D" w:rsidRDefault="00196AE5" w:rsidP="001D0FB1">
      <w:r w:rsidRPr="00946F9D">
        <w:t xml:space="preserve">In both </w:t>
      </w:r>
      <w:r w:rsidR="00A1689D" w:rsidRPr="00946F9D">
        <w:t xml:space="preserve">fault </w:t>
      </w:r>
      <w:r w:rsidRPr="00946F9D">
        <w:t>cases</w:t>
      </w:r>
      <w:r w:rsidR="00A1689D" w:rsidRPr="00946F9D">
        <w:t xml:space="preserve"> shown in the figures below</w:t>
      </w:r>
      <w:r w:rsidRPr="00946F9D">
        <w:t xml:space="preserve"> the signal fail alarm on the </w:t>
      </w:r>
      <w:r w:rsidR="00A1689D" w:rsidRPr="00946F9D">
        <w:t>NE with wireless access</w:t>
      </w:r>
      <w:r w:rsidR="00A1689D" w:rsidRPr="00946F9D" w:rsidDel="00A1689D">
        <w:t xml:space="preserve"> </w:t>
      </w:r>
      <w:r w:rsidR="002F4F22" w:rsidRPr="00946F9D">
        <w:t>will be</w:t>
      </w:r>
      <w:r w:rsidRPr="00946F9D">
        <w:t xml:space="preserve"> raised against </w:t>
      </w:r>
      <w:r w:rsidR="00381FD8" w:rsidRPr="00946F9D">
        <w:t>en</w:t>
      </w:r>
      <w:r w:rsidR="00A1689D" w:rsidRPr="00946F9D">
        <w:t>hanced IRP Transport entities (that have incorporated the P</w:t>
      </w:r>
      <w:r w:rsidR="003C768A" w:rsidRPr="00946F9D">
        <w:t xml:space="preserve">hysical </w:t>
      </w:r>
      <w:r w:rsidR="00A1689D" w:rsidRPr="00946F9D">
        <w:t>T</w:t>
      </w:r>
      <w:r w:rsidR="003C768A" w:rsidRPr="00946F9D">
        <w:t xml:space="preserve">ermination </w:t>
      </w:r>
      <w:r w:rsidR="00A1689D" w:rsidRPr="00946F9D">
        <w:t>P</w:t>
      </w:r>
      <w:r w:rsidR="003C768A" w:rsidRPr="00946F9D">
        <w:t>oint</w:t>
      </w:r>
      <w:r w:rsidR="00A1689D" w:rsidRPr="00946F9D">
        <w:t xml:space="preserve"> concept)</w:t>
      </w:r>
      <w:r w:rsidRPr="00946F9D">
        <w:t xml:space="preserve"> and in the Laser Fail case the alarms at both ends of the fibre can be related via an understanding of the </w:t>
      </w:r>
      <w:proofErr w:type="spellStart"/>
      <w:r w:rsidRPr="00946F9D">
        <w:t>Top</w:t>
      </w:r>
      <w:r w:rsidR="00555DCB" w:rsidRPr="00946F9D">
        <w:t>o</w:t>
      </w:r>
      <w:r w:rsidRPr="00946F9D">
        <w:t>logicalLink</w:t>
      </w:r>
      <w:proofErr w:type="spellEnd"/>
      <w:r w:rsidRPr="00946F9D">
        <w:t xml:space="preserve"> between </w:t>
      </w:r>
      <w:r w:rsidR="00A1689D" w:rsidRPr="00946F9D">
        <w:t xml:space="preserve">the </w:t>
      </w:r>
      <w:r w:rsidR="004A1303" w:rsidRPr="00946F9D">
        <w:t>Physical Termination Point</w:t>
      </w:r>
      <w:r w:rsidR="00A1689D" w:rsidRPr="00946F9D">
        <w:t xml:space="preserve"> and the enhanced IRP Transport entity</w:t>
      </w:r>
      <w:r w:rsidRPr="00946F9D">
        <w:t xml:space="preserve">. </w:t>
      </w:r>
      <w:r w:rsidR="004D3719" w:rsidRPr="00946F9D">
        <w:t xml:space="preserve">The </w:t>
      </w:r>
      <w:proofErr w:type="spellStart"/>
      <w:r w:rsidR="004D3719" w:rsidRPr="00946F9D">
        <w:t>TopologicalLink</w:t>
      </w:r>
      <w:proofErr w:type="spellEnd"/>
      <w:r w:rsidR="004D3719" w:rsidRPr="00946F9D">
        <w:t xml:space="preserve"> between the two NEs may be </w:t>
      </w:r>
      <w:r w:rsidR="004D3719" w:rsidRPr="00946F9D">
        <w:lastRenderedPageBreak/>
        <w:t xml:space="preserve">discovered from the network if appropriate discovery protocols are enabled or may be operator provisioned. The specific approach to this is not considered further here. The adjacency information related to the </w:t>
      </w:r>
      <w:proofErr w:type="spellStart"/>
      <w:r w:rsidR="004D3719" w:rsidRPr="00946F9D">
        <w:t>TopologicalLink</w:t>
      </w:r>
      <w:proofErr w:type="spellEnd"/>
      <w:r w:rsidR="004D3719" w:rsidRPr="00946F9D">
        <w:t xml:space="preserve"> will be conveyed </w:t>
      </w:r>
      <w:r w:rsidR="00A1689D" w:rsidRPr="00946F9D">
        <w:t xml:space="preserve">to the Management Environment </w:t>
      </w:r>
      <w:r w:rsidR="004D3719" w:rsidRPr="00946F9D">
        <w:t>using the foreign TP capability</w:t>
      </w:r>
      <w:r w:rsidR="000D555E" w:rsidRPr="00946F9D">
        <w:t xml:space="preserve"> (3GPP term for this is </w:t>
      </w:r>
      <w:proofErr w:type="spellStart"/>
      <w:r w:rsidR="000D555E" w:rsidRPr="00946F9D">
        <w:t>ExternalXyz</w:t>
      </w:r>
      <w:proofErr w:type="spellEnd"/>
      <w:r w:rsidR="000D555E" w:rsidRPr="00946F9D">
        <w:t>)</w:t>
      </w:r>
      <w:r w:rsidR="004D3719" w:rsidRPr="00946F9D">
        <w:t xml:space="preserve">. This will not be discussed further here as </w:t>
      </w:r>
      <w:r w:rsidR="000D555E" w:rsidRPr="00946F9D">
        <w:t>the solutions that are</w:t>
      </w:r>
      <w:r w:rsidR="00A1689D" w:rsidRPr="00946F9D">
        <w:t xml:space="preserve"> already</w:t>
      </w:r>
      <w:r w:rsidR="004D3719" w:rsidRPr="00946F9D">
        <w:t xml:space="preserve"> used</w:t>
      </w:r>
      <w:r w:rsidR="000D555E" w:rsidRPr="00946F9D">
        <w:t xml:space="preserve"> in the 3GPP managed environment</w:t>
      </w:r>
      <w:r w:rsidR="007E1A7C" w:rsidRPr="00946F9D">
        <w:t xml:space="preserve"> [10]</w:t>
      </w:r>
      <w:r w:rsidR="000D555E" w:rsidRPr="00946F9D">
        <w:t xml:space="preserve"> and</w:t>
      </w:r>
      <w:r w:rsidR="004D3719" w:rsidRPr="00946F9D">
        <w:t xml:space="preserve"> in the core of the </w:t>
      </w:r>
      <w:r w:rsidR="00C52407" w:rsidRPr="00946F9D">
        <w:t>wire-line</w:t>
      </w:r>
      <w:r w:rsidR="004D3719" w:rsidRPr="00946F9D">
        <w:t xml:space="preserve"> environment</w:t>
      </w:r>
      <w:r w:rsidR="007E1A7C" w:rsidRPr="00946F9D">
        <w:t xml:space="preserve"> [4]</w:t>
      </w:r>
      <w:r w:rsidR="000D555E" w:rsidRPr="00946F9D">
        <w:t xml:space="preserve"> are suitable</w:t>
      </w:r>
      <w:r w:rsidR="004D3719" w:rsidRPr="00946F9D">
        <w:t>.</w:t>
      </w:r>
    </w:p>
    <w:p w14:paraId="6D6F6FF4" w14:textId="77777777" w:rsidR="00FD291D" w:rsidRPr="00946F9D" w:rsidRDefault="007E1A7C" w:rsidP="00FD291D">
      <w:pPr>
        <w:jc w:val="center"/>
      </w:pPr>
      <w:r w:rsidRPr="00946F9D">
        <w:object w:dxaOrig="7194" w:dyaOrig="5397" w14:anchorId="20927FC8">
          <v:shape id="_x0000_i1029" type="#_x0000_t75" style="width:358.8pt;height:270.3pt" o:ole="">
            <v:imagedata r:id="rId23" o:title=""/>
          </v:shape>
          <o:OLEObject Type="Embed" ProgID="PowerPoint.Slide.12" ShapeID="_x0000_i1029" DrawAspect="Content" ObjectID="_1285077413" r:id="rId24"/>
        </w:object>
      </w:r>
    </w:p>
    <w:p w14:paraId="6726D6E1" w14:textId="0ABBCD9F" w:rsidR="00FD291D" w:rsidRPr="00946F9D" w:rsidRDefault="008C096C" w:rsidP="00FD291D">
      <w:pPr>
        <w:pStyle w:val="Caption"/>
        <w:jc w:val="center"/>
      </w:pPr>
      <w:bookmarkStart w:id="59" w:name="_Toc210410798"/>
      <w:r w:rsidRPr="00946F9D">
        <w:t xml:space="preserve">Figure </w:t>
      </w:r>
      <w:r w:rsidR="0061467D" w:rsidRPr="00946F9D">
        <w:fldChar w:fldCharType="begin"/>
      </w:r>
      <w:r w:rsidR="00B36E85" w:rsidRPr="00946F9D">
        <w:instrText xml:space="preserve"> SEQ </w:instrText>
      </w:r>
      <w:r w:rsidRPr="00946F9D">
        <w:instrText>Figure</w:instrText>
      </w:r>
      <w:r w:rsidR="00B36E85" w:rsidRPr="00946F9D">
        <w:instrText xml:space="preserve"> \* ARABIC </w:instrText>
      </w:r>
      <w:r w:rsidR="0061467D" w:rsidRPr="00946F9D">
        <w:fldChar w:fldCharType="separate"/>
      </w:r>
      <w:r w:rsidR="0097385E" w:rsidRPr="00946F9D">
        <w:t>7</w:t>
      </w:r>
      <w:r w:rsidR="0061467D" w:rsidRPr="00946F9D">
        <w:fldChar w:fldCharType="end"/>
      </w:r>
      <w:r w:rsidR="00C94F68">
        <w:t>:</w:t>
      </w:r>
      <w:r w:rsidR="00FD291D" w:rsidRPr="00946F9D">
        <w:t xml:space="preserve"> Alarm positioning for “Fibre Break” case using related concrete models</w:t>
      </w:r>
      <w:bookmarkEnd w:id="59"/>
    </w:p>
    <w:p w14:paraId="580E5DAA" w14:textId="77777777" w:rsidR="00FD291D" w:rsidRPr="00946F9D" w:rsidRDefault="00FD291D" w:rsidP="001D0FB1"/>
    <w:p w14:paraId="3A2C1A20" w14:textId="77777777" w:rsidR="00513687" w:rsidRPr="00946F9D" w:rsidRDefault="00513687" w:rsidP="00513687"/>
    <w:p w14:paraId="48F30F85" w14:textId="77777777" w:rsidR="00195900" w:rsidRPr="00946F9D" w:rsidRDefault="007E1A7C" w:rsidP="00195900">
      <w:pPr>
        <w:jc w:val="center"/>
      </w:pPr>
      <w:r w:rsidRPr="00946F9D">
        <w:object w:dxaOrig="7194" w:dyaOrig="5397" w14:anchorId="2F3CE649">
          <v:shape id="_x0000_i1030" type="#_x0000_t75" style="width:358.8pt;height:270.3pt" o:ole="">
            <v:imagedata r:id="rId25" o:title=""/>
          </v:shape>
          <o:OLEObject Type="Embed" ProgID="PowerPoint.Slide.12" ShapeID="_x0000_i1030" DrawAspect="Content" ObjectID="_1285077414" r:id="rId26"/>
        </w:object>
      </w:r>
    </w:p>
    <w:p w14:paraId="2FA74F9D" w14:textId="61CC0016" w:rsidR="009C72C9" w:rsidRPr="00946F9D" w:rsidRDefault="008C096C" w:rsidP="009C72C9">
      <w:pPr>
        <w:pStyle w:val="Caption"/>
        <w:jc w:val="center"/>
      </w:pPr>
      <w:bookmarkStart w:id="60" w:name="_Toc210410799"/>
      <w:r w:rsidRPr="00946F9D">
        <w:t xml:space="preserve">Figure </w:t>
      </w:r>
      <w:r w:rsidR="0061467D" w:rsidRPr="00946F9D">
        <w:fldChar w:fldCharType="begin"/>
      </w:r>
      <w:r w:rsidR="00B36E85" w:rsidRPr="00946F9D">
        <w:instrText xml:space="preserve"> SEQ </w:instrText>
      </w:r>
      <w:r w:rsidRPr="00946F9D">
        <w:instrText>Figure</w:instrText>
      </w:r>
      <w:r w:rsidR="00B36E85" w:rsidRPr="00946F9D">
        <w:instrText xml:space="preserve"> \* ARABIC </w:instrText>
      </w:r>
      <w:r w:rsidR="0061467D" w:rsidRPr="00946F9D">
        <w:fldChar w:fldCharType="separate"/>
      </w:r>
      <w:r w:rsidR="0097385E" w:rsidRPr="00946F9D">
        <w:t>8</w:t>
      </w:r>
      <w:r w:rsidR="0061467D" w:rsidRPr="00946F9D">
        <w:fldChar w:fldCharType="end"/>
      </w:r>
      <w:r w:rsidR="00C94F68">
        <w:t>:</w:t>
      </w:r>
      <w:r w:rsidR="009C72C9" w:rsidRPr="00946F9D">
        <w:t xml:space="preserve"> Alarm positioning for “Laser Fail” case</w:t>
      </w:r>
      <w:r w:rsidR="006968E8" w:rsidRPr="00946F9D">
        <w:t xml:space="preserve"> using related concrete models</w:t>
      </w:r>
      <w:bookmarkEnd w:id="60"/>
    </w:p>
    <w:p w14:paraId="3ABD736F" w14:textId="77777777" w:rsidR="004D3719" w:rsidRPr="00946F9D" w:rsidRDefault="004D3719" w:rsidP="00B51A1C">
      <w:pPr>
        <w:pStyle w:val="Heading2"/>
      </w:pPr>
      <w:bookmarkStart w:id="61" w:name="_Ref293664576"/>
      <w:bookmarkStart w:id="62" w:name="_Ref293664581"/>
      <w:bookmarkStart w:id="63" w:name="_Ref293664587"/>
      <w:bookmarkStart w:id="64" w:name="_Toc187870809"/>
      <w:bookmarkStart w:id="65" w:name="_Toc313620736"/>
      <w:bookmarkStart w:id="66" w:name="_Toc211278236"/>
      <w:r w:rsidRPr="00946F9D">
        <w:lastRenderedPageBreak/>
        <w:t xml:space="preserve">Potential </w:t>
      </w:r>
      <w:r w:rsidR="00FD291D" w:rsidRPr="00946F9D">
        <w:t xml:space="preserve">management environment </w:t>
      </w:r>
      <w:r w:rsidRPr="00946F9D">
        <w:t>solution forms</w:t>
      </w:r>
      <w:bookmarkEnd w:id="61"/>
      <w:bookmarkEnd w:id="62"/>
      <w:bookmarkEnd w:id="63"/>
      <w:bookmarkEnd w:id="64"/>
      <w:bookmarkEnd w:id="65"/>
      <w:bookmarkEnd w:id="66"/>
    </w:p>
    <w:p w14:paraId="11022ABD" w14:textId="77777777" w:rsidR="00FD291D" w:rsidRPr="00946F9D" w:rsidRDefault="00FD291D" w:rsidP="00B51A1C">
      <w:r w:rsidRPr="00946F9D">
        <w:t>Alth</w:t>
      </w:r>
      <w:r w:rsidR="009203D2" w:rsidRPr="00946F9D">
        <w:t xml:space="preserve">ough, as </w:t>
      </w:r>
      <w:r w:rsidR="004D5230" w:rsidRPr="00946F9D">
        <w:t>emphasised</w:t>
      </w:r>
      <w:r w:rsidR="009203D2" w:rsidRPr="00946F9D">
        <w:t xml:space="preserve"> earlier, the scope of this</w:t>
      </w:r>
      <w:r w:rsidRPr="00946F9D">
        <w:t xml:space="preserve"> document </w:t>
      </w:r>
      <w:r w:rsidR="009203D2" w:rsidRPr="00946F9D">
        <w:t xml:space="preserve">is </w:t>
      </w:r>
      <w:r w:rsidRPr="00946F9D">
        <w:t xml:space="preserve">information model convergence and </w:t>
      </w:r>
      <w:r w:rsidR="009203D2" w:rsidRPr="00946F9D">
        <w:t xml:space="preserve">resolution of the </w:t>
      </w:r>
      <w:r w:rsidRPr="00946F9D">
        <w:t>management environment solution</w:t>
      </w:r>
      <w:r w:rsidR="009203D2" w:rsidRPr="00946F9D">
        <w:t xml:space="preserve"> is out of scope</w:t>
      </w:r>
      <w:r w:rsidRPr="00946F9D">
        <w:t xml:space="preserve"> it is </w:t>
      </w:r>
      <w:r w:rsidR="00DA1F80" w:rsidRPr="00946F9D">
        <w:t xml:space="preserve">considered </w:t>
      </w:r>
      <w:r w:rsidRPr="00946F9D">
        <w:t>important to highlight some management environment</w:t>
      </w:r>
      <w:r w:rsidR="00DA1F80" w:rsidRPr="00946F9D">
        <w:t xml:space="preserve"> deployment</w:t>
      </w:r>
      <w:r w:rsidRPr="00946F9D">
        <w:t xml:space="preserve"> </w:t>
      </w:r>
      <w:r w:rsidR="004D5230" w:rsidRPr="00946F9D">
        <w:t>considerations</w:t>
      </w:r>
      <w:r w:rsidRPr="00946F9D">
        <w:t xml:space="preserve"> that will require further resolution.</w:t>
      </w:r>
    </w:p>
    <w:p w14:paraId="1B2E5E18" w14:textId="77777777" w:rsidR="004D3719" w:rsidRPr="00946F9D" w:rsidRDefault="00DA1F80" w:rsidP="00C22B93">
      <w:r w:rsidRPr="00946F9D">
        <w:t>I</w:t>
      </w:r>
      <w:r w:rsidR="004D3719" w:rsidRPr="00946F9D">
        <w:t xml:space="preserve">t is clear that there are </w:t>
      </w:r>
      <w:r w:rsidR="00FD291D" w:rsidRPr="00946F9D">
        <w:t xml:space="preserve">several </w:t>
      </w:r>
      <w:r w:rsidR="004D3719" w:rsidRPr="00946F9D">
        <w:t xml:space="preserve">potential </w:t>
      </w:r>
      <w:r w:rsidRPr="00946F9D">
        <w:t xml:space="preserve">management environment </w:t>
      </w:r>
      <w:r w:rsidR="004D3719" w:rsidRPr="00946F9D">
        <w:t xml:space="preserve">implementation forms that will cater for the introduction of </w:t>
      </w:r>
      <w:r w:rsidR="003C768A" w:rsidRPr="00946F9D">
        <w:t>Physical Termination Point</w:t>
      </w:r>
      <w:r w:rsidR="00FD291D" w:rsidRPr="00946F9D">
        <w:t>/</w:t>
      </w:r>
      <w:r w:rsidR="007F0F24" w:rsidRPr="00946F9D">
        <w:t>Connection Termination Point</w:t>
      </w:r>
      <w:r w:rsidR="00FD291D" w:rsidRPr="00946F9D">
        <w:t xml:space="preserve"> concepts</w:t>
      </w:r>
      <w:r w:rsidR="004D3719" w:rsidRPr="00946F9D">
        <w:t xml:space="preserve"> to describe the </w:t>
      </w:r>
      <w:r w:rsidR="00C52407" w:rsidRPr="00946F9D">
        <w:t>wire-line</w:t>
      </w:r>
      <w:r w:rsidR="004D3719" w:rsidRPr="00946F9D">
        <w:t xml:space="preserve"> ports of </w:t>
      </w:r>
      <w:r w:rsidR="00FD291D" w:rsidRPr="00946F9D">
        <w:t>NEs with wireless access</w:t>
      </w:r>
      <w:r w:rsidRPr="00946F9D">
        <w:t xml:space="preserve">. </w:t>
      </w:r>
      <w:r w:rsidR="004D5230" w:rsidRPr="00946F9D">
        <w:t>One</w:t>
      </w:r>
      <w:r w:rsidR="00C22B93" w:rsidRPr="00946F9D">
        <w:t xml:space="preserve"> potential form</w:t>
      </w:r>
      <w:r w:rsidRPr="00946F9D">
        <w:t xml:space="preserve"> </w:t>
      </w:r>
      <w:r w:rsidR="004D5230" w:rsidRPr="00946F9D">
        <w:t>is shown in the following figure</w:t>
      </w:r>
      <w:r w:rsidR="00C22B93" w:rsidRPr="00946F9D">
        <w:t xml:space="preserve"> where the </w:t>
      </w:r>
      <w:r w:rsidR="003C768A" w:rsidRPr="00946F9D">
        <w:t>Physical Termination Point</w:t>
      </w:r>
      <w:r w:rsidR="007F0F24" w:rsidRPr="00946F9D">
        <w:t xml:space="preserve">, Connection Termination Point and </w:t>
      </w:r>
      <w:proofErr w:type="spellStart"/>
      <w:r w:rsidR="004D3719" w:rsidRPr="00946F9D">
        <w:t>TopologicalLink</w:t>
      </w:r>
      <w:proofErr w:type="spellEnd"/>
      <w:r w:rsidR="004D3719" w:rsidRPr="00946F9D">
        <w:t xml:space="preserve"> model</w:t>
      </w:r>
      <w:r w:rsidR="00FD291D" w:rsidRPr="00946F9D">
        <w:t xml:space="preserve"> concepts</w:t>
      </w:r>
      <w:r w:rsidR="004D3719" w:rsidRPr="00946F9D">
        <w:t xml:space="preserve"> built into the 3GPP </w:t>
      </w:r>
      <w:r w:rsidRPr="00946F9D">
        <w:t xml:space="preserve">NRM IRPs </w:t>
      </w:r>
      <w:r w:rsidR="004D3719" w:rsidRPr="00946F9D">
        <w:t xml:space="preserve">and exposed via 3GPP IRP Agent </w:t>
      </w:r>
      <w:r w:rsidRPr="00946F9D">
        <w:t xml:space="preserve">using </w:t>
      </w:r>
      <w:r w:rsidR="004D3719" w:rsidRPr="00946F9D">
        <w:t>external references to link the two NEs</w:t>
      </w:r>
      <w:r w:rsidR="009A6674" w:rsidRPr="00946F9D">
        <w:t>.</w:t>
      </w:r>
    </w:p>
    <w:p w14:paraId="5CDC727E" w14:textId="77777777" w:rsidR="009A6674" w:rsidRPr="00946F9D" w:rsidRDefault="009A6674" w:rsidP="00C22B93">
      <w:r w:rsidRPr="00946F9D">
        <w:t>Regardless of the structure of the management environment solution, the solution proposal in section 5.6 is considered appropriate and sufficient.</w:t>
      </w:r>
    </w:p>
    <w:p w14:paraId="10213952" w14:textId="77777777" w:rsidR="004D3719" w:rsidRPr="00946F9D" w:rsidRDefault="007E1A7C" w:rsidP="00302D05">
      <w:pPr>
        <w:jc w:val="center"/>
      </w:pPr>
      <w:r w:rsidRPr="00946F9D">
        <w:object w:dxaOrig="7194" w:dyaOrig="5397" w14:anchorId="4E5B5510">
          <v:shape id="_x0000_i1031" type="#_x0000_t75" style="width:358.8pt;height:270.3pt" o:ole="">
            <v:imagedata r:id="rId27" o:title=""/>
          </v:shape>
          <o:OLEObject Type="Embed" ProgID="PowerPoint.Slide.12" ShapeID="_x0000_i1031" DrawAspect="Content" ObjectID="_1285077415" r:id="rId28"/>
        </w:object>
      </w:r>
    </w:p>
    <w:p w14:paraId="65A0C7B1" w14:textId="6A2C3617" w:rsidR="004D3719" w:rsidRPr="00946F9D" w:rsidRDefault="008C096C" w:rsidP="00C22B93">
      <w:pPr>
        <w:pStyle w:val="Caption"/>
        <w:jc w:val="center"/>
      </w:pPr>
      <w:bookmarkStart w:id="67" w:name="_Toc210410800"/>
      <w:r w:rsidRPr="00946F9D">
        <w:t xml:space="preserve">Figure </w:t>
      </w:r>
      <w:r w:rsidR="0061467D" w:rsidRPr="00946F9D">
        <w:fldChar w:fldCharType="begin"/>
      </w:r>
      <w:r w:rsidR="00B36E85" w:rsidRPr="00946F9D">
        <w:instrText xml:space="preserve"> SEQ </w:instrText>
      </w:r>
      <w:r w:rsidRPr="00946F9D">
        <w:instrText>Figure</w:instrText>
      </w:r>
      <w:r w:rsidR="00B36E85" w:rsidRPr="00946F9D">
        <w:instrText xml:space="preserve"> \* ARABIC </w:instrText>
      </w:r>
      <w:r w:rsidR="0061467D" w:rsidRPr="00946F9D">
        <w:fldChar w:fldCharType="separate"/>
      </w:r>
      <w:r w:rsidR="0097385E" w:rsidRPr="00946F9D">
        <w:t>9</w:t>
      </w:r>
      <w:r w:rsidR="0061467D" w:rsidRPr="00946F9D">
        <w:fldChar w:fldCharType="end"/>
      </w:r>
      <w:r w:rsidR="00C94F68">
        <w:t>:</w:t>
      </w:r>
      <w:r w:rsidR="00302D05" w:rsidRPr="00946F9D">
        <w:t xml:space="preserve"> </w:t>
      </w:r>
      <w:r w:rsidR="00DA1F80" w:rsidRPr="00946F9D">
        <w:t>Alarm flow through IRP Agent for NE with wireless access</w:t>
      </w:r>
      <w:bookmarkEnd w:id="67"/>
    </w:p>
    <w:p w14:paraId="6419C763" w14:textId="77777777" w:rsidR="004D3719" w:rsidRPr="00946F9D" w:rsidRDefault="004D3719" w:rsidP="00447EA1"/>
    <w:p w14:paraId="4C0304FE" w14:textId="77777777" w:rsidR="004D3719" w:rsidRPr="00946F9D" w:rsidRDefault="004D3719" w:rsidP="00903520">
      <w:pPr>
        <w:pStyle w:val="Heading1"/>
        <w:pageBreakBefore/>
      </w:pPr>
      <w:bookmarkStart w:id="68" w:name="_Toc187870810"/>
      <w:bookmarkStart w:id="69" w:name="_Toc313620737"/>
      <w:bookmarkStart w:id="70" w:name="_Toc211278237"/>
      <w:r w:rsidRPr="00946F9D">
        <w:lastRenderedPageBreak/>
        <w:t>Fulfilment – Service construction context</w:t>
      </w:r>
      <w:bookmarkEnd w:id="68"/>
      <w:bookmarkEnd w:id="69"/>
      <w:bookmarkEnd w:id="70"/>
    </w:p>
    <w:p w14:paraId="2AE370EC" w14:textId="77777777" w:rsidR="004D3719" w:rsidRPr="00946F9D" w:rsidRDefault="004D3719" w:rsidP="00142497">
      <w:pPr>
        <w:keepNext/>
      </w:pPr>
      <w:r w:rsidRPr="00946F9D">
        <w:t>Editor’s note: This section</w:t>
      </w:r>
      <w:r w:rsidR="00453476" w:rsidRPr="00946F9D">
        <w:t xml:space="preserve"> is for future consideration and</w:t>
      </w:r>
      <w:r w:rsidRPr="00946F9D">
        <w:t xml:space="preserve"> will provide details on another context and will be laid out in the same flow as the Assurance context. It may be considered appropriate to move this into a separate document.</w:t>
      </w:r>
    </w:p>
    <w:p w14:paraId="726FCFBE" w14:textId="77777777" w:rsidR="004D3719" w:rsidRPr="00946F9D" w:rsidRDefault="004D3719" w:rsidP="00330A86">
      <w:pPr>
        <w:keepLines/>
      </w:pPr>
      <w:r w:rsidRPr="00946F9D">
        <w:t xml:space="preserve">  </w:t>
      </w:r>
    </w:p>
    <w:p w14:paraId="4681AD33" w14:textId="77777777" w:rsidR="004D3719" w:rsidRPr="00946F9D" w:rsidRDefault="004D3719" w:rsidP="00903520">
      <w:pPr>
        <w:pStyle w:val="Heading1"/>
        <w:pageBreakBefore/>
      </w:pPr>
      <w:bookmarkStart w:id="71" w:name="_Toc187870811"/>
      <w:bookmarkStart w:id="72" w:name="_Toc313620738"/>
      <w:bookmarkStart w:id="73" w:name="_Toc211278238"/>
      <w:r w:rsidRPr="00946F9D">
        <w:lastRenderedPageBreak/>
        <w:t>Fulfilment – Engineering works context</w:t>
      </w:r>
      <w:bookmarkEnd w:id="71"/>
      <w:bookmarkEnd w:id="72"/>
      <w:bookmarkEnd w:id="73"/>
    </w:p>
    <w:p w14:paraId="77DE5D0F" w14:textId="77777777" w:rsidR="004D3719" w:rsidRPr="00946F9D" w:rsidRDefault="004D3719" w:rsidP="00447EA1">
      <w:pPr>
        <w:keepNext/>
      </w:pPr>
      <w:r w:rsidRPr="00946F9D">
        <w:t>Editor’s note: This section</w:t>
      </w:r>
      <w:r w:rsidR="00453476" w:rsidRPr="00946F9D">
        <w:t xml:space="preserve"> is for future consideration and</w:t>
      </w:r>
      <w:r w:rsidRPr="00946F9D">
        <w:t xml:space="preserve"> will provide details on another context and will be laid out in the same flow as the Assurance context. It may be considered appropriate to move this into a separate document.</w:t>
      </w:r>
    </w:p>
    <w:p w14:paraId="28A4F8FE" w14:textId="77777777" w:rsidR="004D3719" w:rsidRPr="00946F9D" w:rsidRDefault="004D3719" w:rsidP="000D7D4C">
      <w:r w:rsidRPr="00946F9D">
        <w:t xml:space="preserve">.  </w:t>
      </w:r>
    </w:p>
    <w:p w14:paraId="5BF0FB84" w14:textId="77777777" w:rsidR="004D3719" w:rsidRPr="00946F9D" w:rsidRDefault="004D3719" w:rsidP="00903520">
      <w:pPr>
        <w:pStyle w:val="Heading1"/>
        <w:pageBreakBefore/>
      </w:pPr>
      <w:bookmarkStart w:id="74" w:name="_Toc187870812"/>
      <w:bookmarkStart w:id="75" w:name="_Toc313620739"/>
      <w:bookmarkStart w:id="76" w:name="_Toc211278239"/>
      <w:r w:rsidRPr="00946F9D">
        <w:lastRenderedPageBreak/>
        <w:t>Complete model proposal</w:t>
      </w:r>
      <w:bookmarkEnd w:id="74"/>
      <w:bookmarkEnd w:id="75"/>
      <w:bookmarkEnd w:id="76"/>
    </w:p>
    <w:p w14:paraId="46EDEF96" w14:textId="1419AC25" w:rsidR="004D3719" w:rsidRPr="00946F9D" w:rsidRDefault="004D3719" w:rsidP="00441F94">
      <w:pPr>
        <w:keepNext/>
      </w:pPr>
      <w:r w:rsidRPr="00946F9D">
        <w:t>Editor’s note: This section provide</w:t>
      </w:r>
      <w:r w:rsidR="00903520">
        <w:t>s</w:t>
      </w:r>
      <w:r w:rsidRPr="00946F9D">
        <w:t xml:space="preserve"> the accumulation of the changes from the three contexts discussed above. If the context</w:t>
      </w:r>
      <w:r w:rsidR="007274FC" w:rsidRPr="00946F9D">
        <w:t>s</w:t>
      </w:r>
      <w:r w:rsidRPr="00946F9D">
        <w:t xml:space="preserve"> are moved into separate documents this section may be yet another document or may be deemed unnecessary.</w:t>
      </w:r>
    </w:p>
    <w:p w14:paraId="0C29C914" w14:textId="2CBC5CD0" w:rsidR="00A5285A" w:rsidRPr="00946F9D" w:rsidRDefault="00A5285A" w:rsidP="00A5285A">
      <w:pPr>
        <w:pStyle w:val="Heading2"/>
      </w:pPr>
      <w:bookmarkStart w:id="77" w:name="_Toc211278240"/>
      <w:bookmarkStart w:id="78" w:name="_Toc187870813"/>
      <w:bookmarkStart w:id="79" w:name="_Toc313620740"/>
      <w:r w:rsidRPr="00946F9D">
        <w:t>Navigable link from mobile to backhaul network</w:t>
      </w:r>
      <w:bookmarkEnd w:id="77"/>
    </w:p>
    <w:bookmarkEnd w:id="78"/>
    <w:bookmarkEnd w:id="79"/>
    <w:p w14:paraId="63345C52" w14:textId="77777777" w:rsidR="0065338D" w:rsidRPr="00946F9D" w:rsidRDefault="0065338D" w:rsidP="0065338D">
      <w:r w:rsidRPr="00946F9D">
        <w:t>An alarm correlation Use Case is defined Figure 8 (Alarm positioning for “Laser Fail” case using related concrete models).</w:t>
      </w:r>
    </w:p>
    <w:p w14:paraId="6AC6AAE6" w14:textId="77777777" w:rsidR="0065338D" w:rsidRPr="00946F9D" w:rsidRDefault="0065338D" w:rsidP="0065338D">
      <w:pPr>
        <w:numPr>
          <w:ilvl w:val="0"/>
          <w:numId w:val="25"/>
        </w:numPr>
        <w:spacing w:before="60" w:after="60"/>
      </w:pPr>
      <w:r w:rsidRPr="00946F9D">
        <w:t xml:space="preserve">One </w:t>
      </w:r>
      <w:proofErr w:type="spellStart"/>
      <w:r w:rsidRPr="00946F9D">
        <w:t>IRPAgent</w:t>
      </w:r>
      <w:proofErr w:type="spellEnd"/>
      <w:r w:rsidRPr="00946F9D">
        <w:t xml:space="preserve"> is managing the wireless NE.</w:t>
      </w:r>
    </w:p>
    <w:p w14:paraId="62973615" w14:textId="77777777" w:rsidR="0065338D" w:rsidRPr="00946F9D" w:rsidRDefault="0065338D" w:rsidP="0065338D">
      <w:pPr>
        <w:numPr>
          <w:ilvl w:val="0"/>
          <w:numId w:val="25"/>
        </w:numPr>
        <w:spacing w:before="60" w:after="60"/>
      </w:pPr>
      <w:r w:rsidRPr="00946F9D">
        <w:t xml:space="preserve">Another agent is managing the </w:t>
      </w:r>
      <w:proofErr w:type="spellStart"/>
      <w:r w:rsidRPr="00946F9D">
        <w:t>wireline</w:t>
      </w:r>
      <w:proofErr w:type="spellEnd"/>
      <w:r w:rsidRPr="00946F9D">
        <w:t xml:space="preserve"> transport network including the edge node of transport network but excluding the CPE (namely, the wireless NE).</w:t>
      </w:r>
    </w:p>
    <w:p w14:paraId="5E02BFA2" w14:textId="77777777" w:rsidR="0065338D" w:rsidRPr="00946F9D" w:rsidRDefault="0065338D" w:rsidP="0065338D">
      <w:pPr>
        <w:numPr>
          <w:ilvl w:val="0"/>
          <w:numId w:val="25"/>
        </w:numPr>
        <w:spacing w:before="60" w:after="60"/>
      </w:pPr>
      <w:r w:rsidRPr="00946F9D">
        <w:t>These two agents would receive alarms from their managed elements;</w:t>
      </w:r>
    </w:p>
    <w:p w14:paraId="2A7E9B4B" w14:textId="77777777" w:rsidR="0065338D" w:rsidRPr="00946F9D" w:rsidRDefault="0065338D" w:rsidP="0065338D">
      <w:pPr>
        <w:numPr>
          <w:ilvl w:val="0"/>
          <w:numId w:val="25"/>
        </w:numPr>
        <w:spacing w:before="60" w:after="60"/>
      </w:pPr>
      <w:r w:rsidRPr="00946F9D">
        <w:t>The two agents forward their received alarms to NMS.</w:t>
      </w:r>
    </w:p>
    <w:p w14:paraId="5618663C" w14:textId="77777777" w:rsidR="0065338D" w:rsidRPr="00946F9D" w:rsidRDefault="0065338D" w:rsidP="0065338D">
      <w:pPr>
        <w:numPr>
          <w:ilvl w:val="0"/>
          <w:numId w:val="25"/>
        </w:numPr>
        <w:spacing w:before="60" w:after="60"/>
      </w:pPr>
      <w:r w:rsidRPr="00946F9D">
        <w:t>NMS can then correlate the alarms (e.g. alarm-1 from a wireless NE, the CPE, is correlated with alarm-89 from transport network edge node)</w:t>
      </w:r>
    </w:p>
    <w:p w14:paraId="0116EB69" w14:textId="77777777" w:rsidR="0065338D" w:rsidRPr="00946F9D" w:rsidRDefault="0065338D" w:rsidP="0065338D">
      <w:r w:rsidRPr="00946F9D">
        <w:t>In Figure 8, the two agents and NMS are ‘lumped’ together in a box called “Management Environment”.</w:t>
      </w:r>
    </w:p>
    <w:p w14:paraId="6751C5ED" w14:textId="77777777" w:rsidR="0065338D" w:rsidRPr="00946F9D" w:rsidRDefault="0065338D" w:rsidP="0065338D">
      <w:r w:rsidRPr="00946F9D">
        <w:t xml:space="preserve">The Figure 8 is redrawn below as Figure 10. Figure 10 </w:t>
      </w:r>
      <w:r w:rsidR="00AC72E7" w:rsidRPr="00946F9D">
        <w:t>introduces</w:t>
      </w:r>
      <w:r w:rsidRPr="00946F9D">
        <w:t xml:space="preserve"> names (</w:t>
      </w:r>
      <w:r w:rsidR="00AC72E7" w:rsidRPr="00946F9D">
        <w:t>including Link A and Link B</w:t>
      </w:r>
      <w:r w:rsidRPr="00946F9D">
        <w:t xml:space="preserve">). </w:t>
      </w:r>
      <w:r w:rsidR="00AC72E7" w:rsidRPr="00946F9D">
        <w:t>The named items</w:t>
      </w:r>
      <w:r w:rsidRPr="00946F9D">
        <w:t xml:space="preserve"> in the Use Case diagram (Figure 10)</w:t>
      </w:r>
      <w:r w:rsidR="00AC72E7" w:rsidRPr="00946F9D">
        <w:t xml:space="preserve"> identify the objects </w:t>
      </w:r>
      <w:r w:rsidRPr="00946F9D">
        <w:t xml:space="preserve">that would be represented by classes (see Figure 11). </w:t>
      </w:r>
    </w:p>
    <w:p w14:paraId="47230A70" w14:textId="77777777" w:rsidR="00B109E7" w:rsidRPr="00946F9D" w:rsidRDefault="00B109E7" w:rsidP="0065338D">
      <w:r w:rsidRPr="00946F9D">
        <w:t>It should also be noted that in Figure 10 the:</w:t>
      </w:r>
    </w:p>
    <w:p w14:paraId="26543ADD" w14:textId="77777777" w:rsidR="00B36E85" w:rsidRPr="00946F9D" w:rsidRDefault="00B109E7" w:rsidP="00B36E85">
      <w:pPr>
        <w:pStyle w:val="ListParagraph"/>
        <w:numPr>
          <w:ilvl w:val="0"/>
          <w:numId w:val="26"/>
        </w:numPr>
      </w:pPr>
      <w:r w:rsidRPr="00946F9D">
        <w:t>Link is shown in</w:t>
      </w:r>
      <w:r w:rsidR="00CA4302" w:rsidRPr="00946F9D">
        <w:t xml:space="preserve"> two possible positions on this and previous diagrams</w:t>
      </w:r>
      <w:r w:rsidRPr="00946F9D">
        <w:t>. The Link is shown between CTPs</w:t>
      </w:r>
      <w:r w:rsidR="00CA4302" w:rsidRPr="00946F9D">
        <w:t xml:space="preserve"> or </w:t>
      </w:r>
      <w:proofErr w:type="spellStart"/>
      <w:r w:rsidR="00CA4302" w:rsidRPr="00946F9D">
        <w:t>eNodeB</w:t>
      </w:r>
      <w:proofErr w:type="spellEnd"/>
      <w:r w:rsidRPr="00946F9D">
        <w:t>. The eventual positioning of the Link will be a 3GPP responsibility.</w:t>
      </w:r>
    </w:p>
    <w:p w14:paraId="0862F167" w14:textId="77777777" w:rsidR="00B36E85" w:rsidRPr="00946F9D" w:rsidRDefault="00B109E7" w:rsidP="00B36E85">
      <w:pPr>
        <w:pStyle w:val="ListParagraph"/>
        <w:numPr>
          <w:ilvl w:val="0"/>
          <w:numId w:val="26"/>
        </w:numPr>
      </w:pPr>
      <w:r w:rsidRPr="00946F9D">
        <w:t>Remote NE has had detailed items added that aid model explanation</w:t>
      </w:r>
    </w:p>
    <w:p w14:paraId="56D3A9F9" w14:textId="77777777" w:rsidR="00B36E85" w:rsidRPr="00946F9D" w:rsidRDefault="007E1A7C" w:rsidP="00B36E85">
      <w:pPr>
        <w:jc w:val="center"/>
      </w:pPr>
      <w:r w:rsidRPr="00946F9D">
        <w:object w:dxaOrig="6975" w:dyaOrig="5231" w14:anchorId="20DB18C9">
          <v:shape id="_x0000_i1032" type="#_x0000_t75" style="width:349.4pt;height:262.05pt" o:ole="">
            <v:imagedata r:id="rId29" o:title=""/>
          </v:shape>
          <o:OLEObject Type="Embed" ProgID="PowerPoint.Slide.12" ShapeID="_x0000_i1032" DrawAspect="Content" ObjectID="_1285077416" r:id="rId30"/>
        </w:object>
      </w:r>
    </w:p>
    <w:p w14:paraId="112CA015" w14:textId="3D23F1FD" w:rsidR="00B109E7" w:rsidRPr="00946F9D" w:rsidRDefault="008C096C" w:rsidP="00B109E7">
      <w:pPr>
        <w:pStyle w:val="Caption"/>
        <w:jc w:val="center"/>
      </w:pPr>
      <w:bookmarkStart w:id="80" w:name="_Toc210410801"/>
      <w:r w:rsidRPr="00946F9D">
        <w:t xml:space="preserve">Figure </w:t>
      </w:r>
      <w:r w:rsidR="0061467D" w:rsidRPr="00946F9D">
        <w:fldChar w:fldCharType="begin"/>
      </w:r>
      <w:r w:rsidR="00B109E7" w:rsidRPr="00946F9D">
        <w:instrText xml:space="preserve"> SEQ </w:instrText>
      </w:r>
      <w:r w:rsidRPr="00946F9D">
        <w:instrText>Figure</w:instrText>
      </w:r>
      <w:r w:rsidR="00B109E7" w:rsidRPr="00946F9D">
        <w:instrText xml:space="preserve"> \* ARABIC </w:instrText>
      </w:r>
      <w:r w:rsidR="0061467D" w:rsidRPr="00946F9D">
        <w:fldChar w:fldCharType="separate"/>
      </w:r>
      <w:r w:rsidR="0097385E" w:rsidRPr="00946F9D">
        <w:t>10</w:t>
      </w:r>
      <w:r w:rsidR="0061467D" w:rsidRPr="00946F9D">
        <w:fldChar w:fldCharType="end"/>
      </w:r>
      <w:r w:rsidR="00C94F68">
        <w:t>:</w:t>
      </w:r>
      <w:r w:rsidR="00B109E7" w:rsidRPr="00946F9D">
        <w:t xml:space="preserve"> Introduce names for two objects of Figure 8</w:t>
      </w:r>
      <w:r w:rsidR="002323E8" w:rsidRPr="00946F9D">
        <w:t xml:space="preserve"> and other e</w:t>
      </w:r>
      <w:r w:rsidR="007D3DFB" w:rsidRPr="00946F9D">
        <w:t>nhan</w:t>
      </w:r>
      <w:r w:rsidR="002323E8" w:rsidRPr="00946F9D">
        <w:t>cements</w:t>
      </w:r>
      <w:bookmarkEnd w:id="80"/>
    </w:p>
    <w:p w14:paraId="78060B4F" w14:textId="77777777" w:rsidR="002323E8" w:rsidRPr="00946F9D" w:rsidRDefault="002323E8" w:rsidP="002323E8">
      <w:r w:rsidRPr="00946F9D">
        <w:t>The proposed model solution depicted in Figure 11has the following characteristics/properties:</w:t>
      </w:r>
    </w:p>
    <w:p w14:paraId="1AECD30F" w14:textId="77777777" w:rsidR="002323E8" w:rsidRPr="00946F9D" w:rsidRDefault="002323E8" w:rsidP="002323E8">
      <w:pPr>
        <w:numPr>
          <w:ilvl w:val="0"/>
          <w:numId w:val="27"/>
        </w:numPr>
        <w:spacing w:before="60" w:after="60"/>
      </w:pPr>
      <w:r w:rsidRPr="00946F9D">
        <w:t>It supports the alarm correlation Use Cases described in this document.</w:t>
      </w:r>
    </w:p>
    <w:p w14:paraId="0A699595" w14:textId="77777777" w:rsidR="002323E8" w:rsidRPr="00946F9D" w:rsidRDefault="002323E8" w:rsidP="002323E8">
      <w:pPr>
        <w:numPr>
          <w:ilvl w:val="0"/>
          <w:numId w:val="27"/>
        </w:numPr>
        <w:spacing w:before="60" w:after="60"/>
      </w:pPr>
      <w:r w:rsidRPr="00946F9D">
        <w:t>It models wireless nodes that would use IP-based transport services;</w:t>
      </w:r>
    </w:p>
    <w:p w14:paraId="0F9C3246" w14:textId="77777777" w:rsidR="002323E8" w:rsidRPr="00946F9D" w:rsidRDefault="002323E8" w:rsidP="002323E8">
      <w:pPr>
        <w:numPr>
          <w:ilvl w:val="0"/>
          <w:numId w:val="27"/>
        </w:numPr>
        <w:spacing w:before="60" w:after="60"/>
      </w:pPr>
      <w:r w:rsidRPr="00946F9D">
        <w:t xml:space="preserve">It supports navigation from </w:t>
      </w:r>
      <w:proofErr w:type="spellStart"/>
      <w:r w:rsidRPr="00946F9D">
        <w:t>modeled</w:t>
      </w:r>
      <w:proofErr w:type="spellEnd"/>
      <w:r w:rsidRPr="00946F9D">
        <w:t xml:space="preserve"> elements of wireless node (a customer premise equipment (CPE) from view of the transport network) to </w:t>
      </w:r>
      <w:proofErr w:type="spellStart"/>
      <w:r w:rsidRPr="00946F9D">
        <w:t>modeled</w:t>
      </w:r>
      <w:proofErr w:type="spellEnd"/>
      <w:r w:rsidRPr="00946F9D">
        <w:t xml:space="preserve"> elements of the edge node of the transport network;</w:t>
      </w:r>
    </w:p>
    <w:p w14:paraId="7641634B" w14:textId="77777777" w:rsidR="002323E8" w:rsidRPr="00946F9D" w:rsidRDefault="002323E8" w:rsidP="002323E8">
      <w:pPr>
        <w:numPr>
          <w:ilvl w:val="0"/>
          <w:numId w:val="27"/>
        </w:numPr>
        <w:spacing w:before="60" w:after="60"/>
      </w:pPr>
      <w:r w:rsidRPr="00946F9D">
        <w:lastRenderedPageBreak/>
        <w:t>It models the link(s) between CPEs; and</w:t>
      </w:r>
    </w:p>
    <w:p w14:paraId="458B3978" w14:textId="77777777" w:rsidR="002323E8" w:rsidRPr="00946F9D" w:rsidRDefault="002323E8" w:rsidP="002323E8">
      <w:pPr>
        <w:numPr>
          <w:ilvl w:val="0"/>
          <w:numId w:val="27"/>
        </w:numPr>
        <w:spacing w:before="60" w:after="60"/>
      </w:pPr>
      <w:r w:rsidRPr="00946F9D">
        <w:t>It models the link between CPE and the transport network edge node.</w:t>
      </w:r>
    </w:p>
    <w:p w14:paraId="092888F0" w14:textId="77777777" w:rsidR="00B36E85" w:rsidRPr="00946F9D" w:rsidRDefault="00B36E85" w:rsidP="00B36E85">
      <w:pPr>
        <w:spacing w:before="60" w:after="60"/>
        <w:ind w:left="720"/>
      </w:pPr>
    </w:p>
    <w:p w14:paraId="731A1894" w14:textId="77777777" w:rsidR="002323E8" w:rsidRPr="00946F9D" w:rsidRDefault="002323E8" w:rsidP="002323E8">
      <w:pPr>
        <w:rPr>
          <w:i/>
        </w:rPr>
      </w:pPr>
      <w:r w:rsidRPr="00946F9D">
        <w:t xml:space="preserve"> </w:t>
      </w:r>
      <w:r w:rsidR="00510BC6" w:rsidRPr="00946F9D">
        <w:object w:dxaOrig="7209" w:dyaOrig="3407" w14:anchorId="1052A5EC">
          <v:shape id="_x0000_i1033" type="#_x0000_t75" style="width:486.9pt;height:230.75pt" o:ole="">
            <v:imagedata r:id="rId31" o:title=""/>
          </v:shape>
          <o:OLEObject Type="Embed" ProgID="PowerPoint.Slide.12" ShapeID="_x0000_i1033" DrawAspect="Content" ObjectID="_1285077417" r:id="rId32"/>
        </w:object>
      </w:r>
    </w:p>
    <w:p w14:paraId="4B2DEB36" w14:textId="27074463" w:rsidR="002323E8" w:rsidRPr="00C94F68" w:rsidRDefault="002323E8" w:rsidP="002323E8">
      <w:pPr>
        <w:jc w:val="center"/>
        <w:rPr>
          <w:b/>
        </w:rPr>
      </w:pPr>
      <w:bookmarkStart w:id="81" w:name="_Toc210410802"/>
      <w:r w:rsidRPr="00C94F68">
        <w:rPr>
          <w:b/>
        </w:rPr>
        <w:t xml:space="preserve">Figure </w:t>
      </w:r>
      <w:r w:rsidR="0061467D" w:rsidRPr="00C94F68">
        <w:rPr>
          <w:b/>
        </w:rPr>
        <w:fldChar w:fldCharType="begin"/>
      </w:r>
      <w:r w:rsidR="008C096C" w:rsidRPr="00C94F68">
        <w:rPr>
          <w:b/>
        </w:rPr>
        <w:instrText xml:space="preserve"> SEQ Figure \* ARABIC </w:instrText>
      </w:r>
      <w:r w:rsidR="0061467D" w:rsidRPr="00C94F68">
        <w:rPr>
          <w:b/>
        </w:rPr>
        <w:fldChar w:fldCharType="separate"/>
      </w:r>
      <w:r w:rsidR="0097385E" w:rsidRPr="00C94F68">
        <w:rPr>
          <w:b/>
        </w:rPr>
        <w:t>11</w:t>
      </w:r>
      <w:r w:rsidR="0061467D" w:rsidRPr="00C94F68">
        <w:rPr>
          <w:b/>
        </w:rPr>
        <w:fldChar w:fldCharType="end"/>
      </w:r>
      <w:r w:rsidR="00C94F68">
        <w:rPr>
          <w:b/>
        </w:rPr>
        <w:t>:</w:t>
      </w:r>
      <w:r w:rsidRPr="00C94F68">
        <w:rPr>
          <w:b/>
        </w:rPr>
        <w:t xml:space="preserve"> Class diagram for both wireless and </w:t>
      </w:r>
      <w:proofErr w:type="spellStart"/>
      <w:r w:rsidRPr="00C94F68">
        <w:rPr>
          <w:b/>
        </w:rPr>
        <w:t>wireline</w:t>
      </w:r>
      <w:proofErr w:type="spellEnd"/>
      <w:r w:rsidRPr="00C94F68">
        <w:rPr>
          <w:b/>
        </w:rPr>
        <w:t xml:space="preserve"> cases</w:t>
      </w:r>
      <w:bookmarkEnd w:id="81"/>
    </w:p>
    <w:p w14:paraId="3BA563CA" w14:textId="77777777" w:rsidR="002323E8" w:rsidRPr="00946F9D" w:rsidRDefault="002323E8" w:rsidP="002323E8"/>
    <w:p w14:paraId="52F208CF" w14:textId="77777777" w:rsidR="002323E8" w:rsidRPr="00946F9D" w:rsidRDefault="002323E8" w:rsidP="002323E8">
      <w:r w:rsidRPr="00946F9D">
        <w:t xml:space="preserve">Note that a wireless </w:t>
      </w:r>
      <w:proofErr w:type="spellStart"/>
      <w:r w:rsidRPr="00946F9D">
        <w:t>ExternalCTP</w:t>
      </w:r>
      <w:proofErr w:type="spellEnd"/>
      <w:r w:rsidRPr="00946F9D">
        <w:t xml:space="preserve"> is intentionally not shown in the class diagram. Definition of this class is a 3GPP matter.</w:t>
      </w:r>
    </w:p>
    <w:p w14:paraId="2A48D188" w14:textId="77777777" w:rsidR="00437043" w:rsidRPr="00946F9D" w:rsidRDefault="00437043">
      <w:pPr>
        <w:spacing w:after="0"/>
      </w:pPr>
      <w:r w:rsidRPr="00946F9D">
        <w:br w:type="page"/>
      </w:r>
    </w:p>
    <w:p w14:paraId="469B0A33" w14:textId="77777777" w:rsidR="002323E8" w:rsidRPr="00946F9D" w:rsidRDefault="002323E8" w:rsidP="002323E8">
      <w:r w:rsidRPr="00946F9D">
        <w:lastRenderedPageBreak/>
        <w:t>Using the class diagram above an instance d</w:t>
      </w:r>
      <w:r w:rsidR="006E76C5" w:rsidRPr="00946F9D">
        <w:t>iagram for the network case in F</w:t>
      </w:r>
      <w:r w:rsidRPr="00946F9D">
        <w:t xml:space="preserve">igure 10 </w:t>
      </w:r>
      <w:r w:rsidR="006E76C5" w:rsidRPr="00946F9D">
        <w:t>can be constructed as shown in F</w:t>
      </w:r>
      <w:r w:rsidRPr="00946F9D">
        <w:t>igure 12 below.</w:t>
      </w:r>
    </w:p>
    <w:p w14:paraId="478BDA45" w14:textId="4CC9301D" w:rsidR="00843F5D" w:rsidRPr="00946F9D" w:rsidRDefault="00843F5D" w:rsidP="002323E8">
      <w:pPr>
        <w:rPr>
          <w:i/>
        </w:rPr>
      </w:pPr>
      <w:bookmarkStart w:id="82" w:name="_GoBack"/>
      <w:r w:rsidRPr="00843F5D">
        <w:drawing>
          <wp:inline distT="0" distB="0" distL="0" distR="0" wp14:anchorId="3884DB12" wp14:editId="72828716">
            <wp:extent cx="6122035" cy="27281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2035" cy="2728105"/>
                    </a:xfrm>
                    <a:prstGeom prst="rect">
                      <a:avLst/>
                    </a:prstGeom>
                    <a:noFill/>
                    <a:ln>
                      <a:noFill/>
                    </a:ln>
                  </pic:spPr>
                </pic:pic>
              </a:graphicData>
            </a:graphic>
          </wp:inline>
        </w:drawing>
      </w:r>
      <w:bookmarkEnd w:id="82"/>
    </w:p>
    <w:p w14:paraId="5812CB2E" w14:textId="5CD75CC2" w:rsidR="002323E8" w:rsidRPr="00C94F68" w:rsidRDefault="002323E8" w:rsidP="002323E8">
      <w:pPr>
        <w:jc w:val="center"/>
        <w:rPr>
          <w:b/>
        </w:rPr>
      </w:pPr>
      <w:bookmarkStart w:id="83" w:name="_Toc210410803"/>
      <w:r w:rsidRPr="00C94F68">
        <w:rPr>
          <w:b/>
        </w:rPr>
        <w:t xml:space="preserve">Figure </w:t>
      </w:r>
      <w:r w:rsidR="0061467D" w:rsidRPr="00C94F68">
        <w:rPr>
          <w:b/>
        </w:rPr>
        <w:fldChar w:fldCharType="begin"/>
      </w:r>
      <w:r w:rsidR="001426F5" w:rsidRPr="00C94F68">
        <w:rPr>
          <w:b/>
        </w:rPr>
        <w:instrText xml:space="preserve"> SEQ Figure \* ARABIC </w:instrText>
      </w:r>
      <w:r w:rsidR="0061467D" w:rsidRPr="00C94F68">
        <w:rPr>
          <w:b/>
        </w:rPr>
        <w:fldChar w:fldCharType="separate"/>
      </w:r>
      <w:r w:rsidR="0097385E" w:rsidRPr="00C94F68">
        <w:rPr>
          <w:b/>
        </w:rPr>
        <w:t>12</w:t>
      </w:r>
      <w:r w:rsidR="0061467D" w:rsidRPr="00C94F68">
        <w:rPr>
          <w:b/>
        </w:rPr>
        <w:fldChar w:fldCharType="end"/>
      </w:r>
      <w:r w:rsidR="00C94F68" w:rsidRPr="00C94F68">
        <w:rPr>
          <w:b/>
        </w:rPr>
        <w:t>:</w:t>
      </w:r>
      <w:r w:rsidRPr="00C94F68">
        <w:rPr>
          <w:b/>
        </w:rPr>
        <w:t xml:space="preserve"> Inst</w:t>
      </w:r>
      <w:r w:rsidR="008D5514" w:rsidRPr="00C94F68">
        <w:rPr>
          <w:b/>
        </w:rPr>
        <w:t>ance diagram for case shown in F</w:t>
      </w:r>
      <w:r w:rsidRPr="00C94F68">
        <w:rPr>
          <w:b/>
        </w:rPr>
        <w:t>igure 10</w:t>
      </w:r>
      <w:bookmarkEnd w:id="83"/>
    </w:p>
    <w:p w14:paraId="64099B85" w14:textId="77777777" w:rsidR="002323E8" w:rsidRPr="00946F9D" w:rsidRDefault="002323E8" w:rsidP="002323E8"/>
    <w:p w14:paraId="5FA0282A" w14:textId="77777777" w:rsidR="00437043" w:rsidRPr="00946F9D" w:rsidRDefault="00437043">
      <w:pPr>
        <w:spacing w:after="0"/>
      </w:pPr>
      <w:r w:rsidRPr="00946F9D">
        <w:br w:type="page"/>
      </w:r>
    </w:p>
    <w:p w14:paraId="1E31ADD9" w14:textId="77777777" w:rsidR="008D5514" w:rsidRPr="00946F9D" w:rsidRDefault="008D5514" w:rsidP="002323E8">
      <w:r w:rsidRPr="00946F9D">
        <w:lastRenderedPageBreak/>
        <w:t xml:space="preserve">Figure 13 (below) shows the derivation of the wireless and </w:t>
      </w:r>
      <w:proofErr w:type="spellStart"/>
      <w:r w:rsidRPr="00946F9D">
        <w:t>wireline</w:t>
      </w:r>
      <w:proofErr w:type="spellEnd"/>
      <w:r w:rsidRPr="00946F9D">
        <w:t xml:space="preserve"> classes from the Umbrella classes (where the inheritance relationship between the Umbrella and the other models is used to depict any appropriate derivation mechanism).</w:t>
      </w:r>
    </w:p>
    <w:p w14:paraId="72E72875" w14:textId="77777777" w:rsidR="002323E8" w:rsidRPr="00946F9D" w:rsidRDefault="00510BC6" w:rsidP="002323E8">
      <w:pPr>
        <w:jc w:val="center"/>
        <w:rPr>
          <w:i/>
        </w:rPr>
      </w:pPr>
      <w:r w:rsidRPr="00946F9D">
        <w:rPr>
          <w:i/>
        </w:rPr>
        <w:object w:dxaOrig="7209" w:dyaOrig="3407" w14:anchorId="0F4F7193">
          <v:shape id="_x0000_i1035" type="#_x0000_t75" style="width:489.25pt;height:230.75pt" o:ole="">
            <v:imagedata r:id="rId34" o:title=""/>
          </v:shape>
          <o:OLEObject Type="Embed" ProgID="PowerPoint.Slide.12" ShapeID="_x0000_i1035" DrawAspect="Content" ObjectID="_1285077418" r:id="rId35"/>
        </w:object>
      </w:r>
      <w:r w:rsidRPr="00946F9D">
        <w:rPr>
          <w:i/>
        </w:rPr>
        <w:t xml:space="preserve"> </w:t>
      </w:r>
    </w:p>
    <w:p w14:paraId="29080D69" w14:textId="4D0E73AA" w:rsidR="002323E8" w:rsidRPr="00C94F68" w:rsidRDefault="002323E8" w:rsidP="002323E8">
      <w:pPr>
        <w:jc w:val="center"/>
        <w:rPr>
          <w:b/>
        </w:rPr>
      </w:pPr>
      <w:bookmarkStart w:id="84" w:name="_Toc210410804"/>
      <w:r w:rsidRPr="00C94F68">
        <w:rPr>
          <w:b/>
        </w:rPr>
        <w:t xml:space="preserve">Figure </w:t>
      </w:r>
      <w:r w:rsidR="0061467D" w:rsidRPr="00C94F68">
        <w:rPr>
          <w:b/>
        </w:rPr>
        <w:fldChar w:fldCharType="begin"/>
      </w:r>
      <w:r w:rsidR="001426F5" w:rsidRPr="00C94F68">
        <w:rPr>
          <w:b/>
        </w:rPr>
        <w:instrText xml:space="preserve"> SEQ Figure \* ARABIC </w:instrText>
      </w:r>
      <w:r w:rsidR="0061467D" w:rsidRPr="00C94F68">
        <w:rPr>
          <w:b/>
        </w:rPr>
        <w:fldChar w:fldCharType="separate"/>
      </w:r>
      <w:r w:rsidR="0097385E" w:rsidRPr="00C94F68">
        <w:rPr>
          <w:b/>
        </w:rPr>
        <w:t>13</w:t>
      </w:r>
      <w:r w:rsidR="0061467D" w:rsidRPr="00C94F68">
        <w:rPr>
          <w:b/>
        </w:rPr>
        <w:fldChar w:fldCharType="end"/>
      </w:r>
      <w:r w:rsidR="00C94F68" w:rsidRPr="00C94F68">
        <w:rPr>
          <w:b/>
        </w:rPr>
        <w:t>:</w:t>
      </w:r>
      <w:r w:rsidRPr="00C94F68">
        <w:rPr>
          <w:b/>
        </w:rPr>
        <w:t xml:space="preserve"> Diagram showing derivation of</w:t>
      </w:r>
      <w:r w:rsidR="006E76C5" w:rsidRPr="00C94F68">
        <w:rPr>
          <w:b/>
        </w:rPr>
        <w:t xml:space="preserve"> wireless and </w:t>
      </w:r>
      <w:proofErr w:type="spellStart"/>
      <w:r w:rsidR="006E76C5" w:rsidRPr="00C94F68">
        <w:rPr>
          <w:b/>
        </w:rPr>
        <w:t>wireline</w:t>
      </w:r>
      <w:proofErr w:type="spellEnd"/>
      <w:r w:rsidR="006E76C5" w:rsidRPr="00C94F68">
        <w:rPr>
          <w:b/>
        </w:rPr>
        <w:t xml:space="preserve"> classes</w:t>
      </w:r>
      <w:bookmarkEnd w:id="84"/>
      <w:r w:rsidR="006E76C5" w:rsidRPr="00C94F68">
        <w:rPr>
          <w:b/>
        </w:rPr>
        <w:t xml:space="preserve"> </w:t>
      </w:r>
    </w:p>
    <w:p w14:paraId="34F74731" w14:textId="77777777" w:rsidR="002323E8" w:rsidRPr="00946F9D" w:rsidRDefault="002323E8" w:rsidP="002323E8"/>
    <w:p w14:paraId="0D72F8AC" w14:textId="77777777" w:rsidR="0021282F" w:rsidRPr="00946F9D" w:rsidRDefault="0021282F" w:rsidP="002323E8">
      <w:pPr>
        <w:pBdr>
          <w:bottom w:val="single" w:sz="6" w:space="1" w:color="auto"/>
        </w:pBdr>
        <w:rPr>
          <w:b/>
        </w:rPr>
      </w:pPr>
    </w:p>
    <w:p w14:paraId="0EBA981C" w14:textId="77777777" w:rsidR="0021282F" w:rsidRPr="00946F9D" w:rsidRDefault="0021282F" w:rsidP="002867D2">
      <w:pPr>
        <w:pBdr>
          <w:bottom w:val="single" w:sz="6" w:space="1" w:color="auto"/>
        </w:pBdr>
        <w:jc w:val="center"/>
        <w:rPr>
          <w:b/>
        </w:rPr>
      </w:pPr>
    </w:p>
    <w:p w14:paraId="276A1170" w14:textId="77777777" w:rsidR="0021282F" w:rsidRPr="00946F9D" w:rsidRDefault="0021282F" w:rsidP="002867D2">
      <w:pPr>
        <w:jc w:val="center"/>
        <w:rPr>
          <w:b/>
        </w:rPr>
      </w:pPr>
    </w:p>
    <w:p w14:paraId="2B2BB00F" w14:textId="77777777" w:rsidR="00FA7251" w:rsidRPr="00946F9D" w:rsidRDefault="008D5514" w:rsidP="002867D2">
      <w:pPr>
        <w:jc w:val="center"/>
        <w:rPr>
          <w:b/>
        </w:rPr>
      </w:pPr>
      <w:r w:rsidRPr="00946F9D">
        <w:rPr>
          <w:b/>
        </w:rPr>
        <w:t>END OF DOCUMENT</w:t>
      </w:r>
    </w:p>
    <w:bookmarkEnd w:id="0"/>
    <w:p w14:paraId="460DF608" w14:textId="77777777" w:rsidR="004D3719" w:rsidRPr="00946F9D" w:rsidRDefault="004D3719" w:rsidP="00881260"/>
    <w:sectPr w:rsidR="004D3719" w:rsidRPr="00946F9D" w:rsidSect="00344AA1">
      <w:headerReference w:type="default" r:id="rId36"/>
      <w:footerReference w:type="even" r:id="rId37"/>
      <w:footerReference w:type="default" r:id="rId38"/>
      <w:footnotePr>
        <w:numFmt w:val="chicago"/>
        <w:numRestart w:val="eachSect"/>
      </w:footnotePr>
      <w:pgSz w:w="11907" w:h="16840" w:code="9"/>
      <w:pgMar w:top="1416" w:right="1133" w:bottom="1133" w:left="1133" w:header="850" w:footer="340" w:gutter="0"/>
      <w:cols w:space="720"/>
      <w:formProt w:val="0"/>
      <w:titlePg/>
      <w:rtlGutter/>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A25E91" w14:textId="77777777" w:rsidR="00D43C1E" w:rsidRDefault="00D43C1E">
      <w:r>
        <w:separator/>
      </w:r>
    </w:p>
  </w:endnote>
  <w:endnote w:type="continuationSeparator" w:id="0">
    <w:p w14:paraId="0D3E6A01" w14:textId="77777777" w:rsidR="00D43C1E" w:rsidRDefault="00D43C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00000003" w:usb1="00000000" w:usb2="00000000" w:usb3="00000000" w:csb0="00000001" w:csb1="00000000"/>
  </w:font>
  <w:font w:name="SimSun">
    <w:altName w:val="宋体"/>
    <w:panose1 w:val="00000000000000000000"/>
    <w:charset w:val="86"/>
    <w:family w:val="auto"/>
    <w:notTrueType/>
    <w:pitch w:val="variable"/>
    <w:sig w:usb0="00000001" w:usb1="080E0000" w:usb2="00000010" w:usb3="00000000" w:csb0="00040000" w:csb1="00000000"/>
  </w:font>
  <w:font w:name="宋体">
    <w:panose1 w:val="00000000000000000000"/>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5A1095" w14:textId="77777777" w:rsidR="00D43C1E" w:rsidRDefault="00D43C1E">
    <w:pPr>
      <w:pStyle w:val="Footer"/>
      <w:framePr w:wrap="around" w:vAnchor="text" w:hAnchor="margin" w:xAlign="center" w:y="1"/>
      <w:rPr>
        <w:rStyle w:val="PageNumber"/>
        <w:rFonts w:ascii="Times New Roman" w:hAnsi="Times New Roman"/>
        <w:b w:val="0"/>
        <w:i w:val="0"/>
        <w:noProof w:val="0"/>
        <w:sz w:val="20"/>
        <w:lang w:eastAsia="en-US"/>
      </w:rPr>
    </w:pPr>
    <w:r>
      <w:rPr>
        <w:rStyle w:val="PageNumber"/>
      </w:rPr>
      <w:fldChar w:fldCharType="begin"/>
    </w:r>
    <w:r>
      <w:rPr>
        <w:rStyle w:val="PageNumber"/>
      </w:rPr>
      <w:instrText xml:space="preserve">PAGE  </w:instrText>
    </w:r>
    <w:r>
      <w:rPr>
        <w:rStyle w:val="PageNumber"/>
      </w:rPr>
      <w:fldChar w:fldCharType="end"/>
    </w:r>
  </w:p>
  <w:p w14:paraId="653AFB32" w14:textId="77777777" w:rsidR="00D43C1E" w:rsidRDefault="00D43C1E">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80BEA3" w14:textId="77777777" w:rsidR="00D43C1E" w:rsidRPr="005778A0" w:rsidRDefault="00D43C1E" w:rsidP="005778A0">
    <w:pPr>
      <w:pStyle w:val="Footer"/>
      <w:rPr>
        <w:b w:val="0"/>
        <w:sz w:val="20"/>
      </w:rPr>
    </w:pP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PAGE </w:instrText>
    </w:r>
    <w:r w:rsidRPr="005778A0">
      <w:rPr>
        <w:rStyle w:val="PageNumber"/>
        <w:rFonts w:ascii="Times New Roman" w:hAnsi="Times New Roman"/>
        <w:b w:val="0"/>
        <w:sz w:val="20"/>
      </w:rPr>
      <w:fldChar w:fldCharType="separate"/>
    </w:r>
    <w:r w:rsidR="00236B34">
      <w:rPr>
        <w:rStyle w:val="PageNumber"/>
        <w:rFonts w:ascii="Times New Roman" w:hAnsi="Times New Roman"/>
        <w:b w:val="0"/>
        <w:sz w:val="20"/>
      </w:rPr>
      <w:t>18</w:t>
    </w:r>
    <w:r w:rsidRPr="005778A0">
      <w:rPr>
        <w:rStyle w:val="PageNumber"/>
        <w:rFonts w:ascii="Times New Roman" w:hAnsi="Times New Roman"/>
        <w:b w:val="0"/>
        <w:sz w:val="20"/>
      </w:rPr>
      <w:fldChar w:fldCharType="end"/>
    </w:r>
    <w:r w:rsidRPr="005778A0">
      <w:rPr>
        <w:rStyle w:val="PageNumber"/>
        <w:rFonts w:ascii="Times New Roman" w:hAnsi="Times New Roman"/>
        <w:b w:val="0"/>
        <w:sz w:val="20"/>
      </w:rPr>
      <w:t xml:space="preserve"> of </w:t>
    </w: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NUMPAGES </w:instrText>
    </w:r>
    <w:r w:rsidRPr="005778A0">
      <w:rPr>
        <w:rStyle w:val="PageNumber"/>
        <w:rFonts w:ascii="Times New Roman" w:hAnsi="Times New Roman"/>
        <w:b w:val="0"/>
        <w:sz w:val="20"/>
      </w:rPr>
      <w:fldChar w:fldCharType="separate"/>
    </w:r>
    <w:r w:rsidR="00236B34">
      <w:rPr>
        <w:rStyle w:val="PageNumber"/>
        <w:rFonts w:ascii="Times New Roman" w:hAnsi="Times New Roman"/>
        <w:b w:val="0"/>
        <w:sz w:val="20"/>
      </w:rPr>
      <w:t>19</w:t>
    </w:r>
    <w:r w:rsidRPr="005778A0">
      <w:rPr>
        <w:rStyle w:val="PageNumber"/>
        <w:rFonts w:ascii="Times New Roman" w:hAnsi="Times New Roman"/>
        <w:b w:val="0"/>
        <w:sz w:val="20"/>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C4D24A" w14:textId="77777777" w:rsidR="00D43C1E" w:rsidRDefault="00D43C1E">
      <w:r>
        <w:separator/>
      </w:r>
    </w:p>
  </w:footnote>
  <w:footnote w:type="continuationSeparator" w:id="0">
    <w:p w14:paraId="7B011868" w14:textId="77777777" w:rsidR="00D43C1E" w:rsidRDefault="00D43C1E">
      <w:r>
        <w:continuationSeparator/>
      </w:r>
    </w:p>
  </w:footnote>
  <w:footnote w:id="1">
    <w:p w14:paraId="07438810" w14:textId="77777777" w:rsidR="00D43C1E" w:rsidRPr="00B17214" w:rsidRDefault="00D43C1E">
      <w:pPr>
        <w:pStyle w:val="FootnoteText"/>
        <w:rPr>
          <w:lang w:val="en-US"/>
        </w:rPr>
      </w:pPr>
      <w:r>
        <w:rPr>
          <w:rStyle w:val="FootnoteReference"/>
        </w:rPr>
        <w:footnoteRef/>
      </w:r>
      <w:r>
        <w:t xml:space="preserve"> </w:t>
      </w:r>
      <w:r w:rsidRPr="002869B5">
        <w:t>3GPP is a trade mark of ETSI</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C39112" w14:textId="77777777" w:rsidR="00D43C1E" w:rsidRDefault="00D43C1E">
    <w:pPr>
      <w:framePr w:h="284" w:hRule="exact" w:wrap="around" w:vAnchor="text" w:hAnchor="margin" w:xAlign="center" w:y="7"/>
      <w:rPr>
        <w:rFonts w:ascii="Arial" w:hAnsi="Arial" w:cs="Arial"/>
        <w:b/>
        <w:sz w:val="18"/>
        <w:szCs w:val="18"/>
      </w:rPr>
    </w:pPr>
  </w:p>
  <w:p w14:paraId="6BA1601D" w14:textId="77777777" w:rsidR="00D43C1E" w:rsidRDefault="00D43C1E" w:rsidP="002560DB">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0EE0584B"/>
    <w:multiLevelType w:val="hybridMultilevel"/>
    <w:tmpl w:val="F572B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386B27"/>
    <w:multiLevelType w:val="hybridMultilevel"/>
    <w:tmpl w:val="F3885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7">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A3A3A32"/>
    <w:multiLevelType w:val="hybridMultilevel"/>
    <w:tmpl w:val="814A8960"/>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75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4">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0122C6F"/>
    <w:multiLevelType w:val="hybridMultilevel"/>
    <w:tmpl w:val="BE6E01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21">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4">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6">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8">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5"/>
  </w:num>
  <w:num w:numId="2">
    <w:abstractNumId w:val="29"/>
  </w:num>
  <w:num w:numId="3">
    <w:abstractNumId w:val="20"/>
  </w:num>
  <w:num w:numId="4">
    <w:abstractNumId w:val="2"/>
  </w:num>
  <w:num w:numId="5">
    <w:abstractNumId w:val="3"/>
  </w:num>
  <w:num w:numId="6">
    <w:abstractNumId w:val="27"/>
  </w:num>
  <w:num w:numId="7">
    <w:abstractNumId w:val="21"/>
  </w:num>
  <w:num w:numId="8">
    <w:abstractNumId w:val="10"/>
  </w:num>
  <w:num w:numId="9">
    <w:abstractNumId w:val="16"/>
  </w:num>
  <w:num w:numId="10">
    <w:abstractNumId w:val="0"/>
  </w:num>
  <w:num w:numId="11">
    <w:abstractNumId w:val="17"/>
  </w:num>
  <w:num w:numId="12">
    <w:abstractNumId w:val="13"/>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8"/>
  </w:num>
  <w:num w:numId="15">
    <w:abstractNumId w:val="8"/>
  </w:num>
  <w:num w:numId="16">
    <w:abstractNumId w:val="1"/>
  </w:num>
  <w:num w:numId="17">
    <w:abstractNumId w:val="7"/>
  </w:num>
  <w:num w:numId="18">
    <w:abstractNumId w:val="9"/>
  </w:num>
  <w:num w:numId="19">
    <w:abstractNumId w:val="11"/>
  </w:num>
  <w:num w:numId="20">
    <w:abstractNumId w:val="26"/>
  </w:num>
  <w:num w:numId="21">
    <w:abstractNumId w:val="23"/>
  </w:num>
  <w:num w:numId="22">
    <w:abstractNumId w:val="19"/>
  </w:num>
  <w:num w:numId="23">
    <w:abstractNumId w:val="22"/>
  </w:num>
  <w:num w:numId="24">
    <w:abstractNumId w:val="6"/>
  </w:num>
  <w:num w:numId="25">
    <w:abstractNumId w:val="14"/>
  </w:num>
  <w:num w:numId="26">
    <w:abstractNumId w:val="25"/>
  </w:num>
  <w:num w:numId="27">
    <w:abstractNumId w:val="24"/>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num>
  <w:num w:numId="30">
    <w:abstractNumId w:val="12"/>
  </w:num>
  <w:num w:numId="31">
    <w:abstractNumId w:val="18"/>
  </w:num>
  <w:num w:numId="32">
    <w:abstractNumId w:val="4"/>
  </w:num>
  <w:num w:numId="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7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Fmt w:val="chicago"/>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0A45"/>
    <w:rsid w:val="00041410"/>
    <w:rsid w:val="00043E20"/>
    <w:rsid w:val="00044B5C"/>
    <w:rsid w:val="00045B36"/>
    <w:rsid w:val="00047460"/>
    <w:rsid w:val="00053F6E"/>
    <w:rsid w:val="0006069F"/>
    <w:rsid w:val="000635E8"/>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2A2"/>
    <w:rsid w:val="000D23D0"/>
    <w:rsid w:val="000D555E"/>
    <w:rsid w:val="000D55EF"/>
    <w:rsid w:val="000D59D3"/>
    <w:rsid w:val="000D5A77"/>
    <w:rsid w:val="000D7D4C"/>
    <w:rsid w:val="000E1649"/>
    <w:rsid w:val="000E1B1C"/>
    <w:rsid w:val="000E2375"/>
    <w:rsid w:val="000F0E1A"/>
    <w:rsid w:val="000F2D72"/>
    <w:rsid w:val="000F50A0"/>
    <w:rsid w:val="00100CDA"/>
    <w:rsid w:val="00100F86"/>
    <w:rsid w:val="00102603"/>
    <w:rsid w:val="00107D18"/>
    <w:rsid w:val="00110735"/>
    <w:rsid w:val="00112A5D"/>
    <w:rsid w:val="00116628"/>
    <w:rsid w:val="001177A8"/>
    <w:rsid w:val="00120550"/>
    <w:rsid w:val="001232DD"/>
    <w:rsid w:val="00125E82"/>
    <w:rsid w:val="00133666"/>
    <w:rsid w:val="001340D9"/>
    <w:rsid w:val="001361DA"/>
    <w:rsid w:val="00142497"/>
    <w:rsid w:val="001426F5"/>
    <w:rsid w:val="00143B98"/>
    <w:rsid w:val="00145155"/>
    <w:rsid w:val="001476D2"/>
    <w:rsid w:val="00150811"/>
    <w:rsid w:val="001516E2"/>
    <w:rsid w:val="001534AE"/>
    <w:rsid w:val="00154186"/>
    <w:rsid w:val="00156EDE"/>
    <w:rsid w:val="00156F2A"/>
    <w:rsid w:val="00160C2A"/>
    <w:rsid w:val="00163B86"/>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6C43"/>
    <w:rsid w:val="001A76AF"/>
    <w:rsid w:val="001B0A62"/>
    <w:rsid w:val="001C3943"/>
    <w:rsid w:val="001C4E87"/>
    <w:rsid w:val="001C6E98"/>
    <w:rsid w:val="001C6FCB"/>
    <w:rsid w:val="001C794C"/>
    <w:rsid w:val="001D0FB1"/>
    <w:rsid w:val="001D21C4"/>
    <w:rsid w:val="001D26B9"/>
    <w:rsid w:val="001D4191"/>
    <w:rsid w:val="001D4924"/>
    <w:rsid w:val="001D6B17"/>
    <w:rsid w:val="001D73AA"/>
    <w:rsid w:val="001F03BB"/>
    <w:rsid w:val="001F3A31"/>
    <w:rsid w:val="001F446B"/>
    <w:rsid w:val="001F6567"/>
    <w:rsid w:val="001F748C"/>
    <w:rsid w:val="0020555C"/>
    <w:rsid w:val="00206B31"/>
    <w:rsid w:val="00207C4B"/>
    <w:rsid w:val="00210EC9"/>
    <w:rsid w:val="00211893"/>
    <w:rsid w:val="0021282F"/>
    <w:rsid w:val="002152A9"/>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36B34"/>
    <w:rsid w:val="00240CD1"/>
    <w:rsid w:val="00246F0A"/>
    <w:rsid w:val="00247129"/>
    <w:rsid w:val="00247D5A"/>
    <w:rsid w:val="00253FFF"/>
    <w:rsid w:val="002560DB"/>
    <w:rsid w:val="002561FC"/>
    <w:rsid w:val="0025793A"/>
    <w:rsid w:val="0026047F"/>
    <w:rsid w:val="00260552"/>
    <w:rsid w:val="002609E3"/>
    <w:rsid w:val="002650DD"/>
    <w:rsid w:val="0026560C"/>
    <w:rsid w:val="0026672F"/>
    <w:rsid w:val="00270132"/>
    <w:rsid w:val="002765E0"/>
    <w:rsid w:val="002867D2"/>
    <w:rsid w:val="00290574"/>
    <w:rsid w:val="00290A87"/>
    <w:rsid w:val="00292BF2"/>
    <w:rsid w:val="00293A23"/>
    <w:rsid w:val="0029553D"/>
    <w:rsid w:val="00296C4E"/>
    <w:rsid w:val="002A2834"/>
    <w:rsid w:val="002A2842"/>
    <w:rsid w:val="002A4C9C"/>
    <w:rsid w:val="002A5551"/>
    <w:rsid w:val="002A746A"/>
    <w:rsid w:val="002B293D"/>
    <w:rsid w:val="002B643E"/>
    <w:rsid w:val="002B679E"/>
    <w:rsid w:val="002B77A8"/>
    <w:rsid w:val="002C2BE6"/>
    <w:rsid w:val="002C3FC0"/>
    <w:rsid w:val="002C4FC7"/>
    <w:rsid w:val="002C5320"/>
    <w:rsid w:val="002C6015"/>
    <w:rsid w:val="002C697C"/>
    <w:rsid w:val="002D5733"/>
    <w:rsid w:val="002E0757"/>
    <w:rsid w:val="002E1739"/>
    <w:rsid w:val="002E1871"/>
    <w:rsid w:val="002E3C03"/>
    <w:rsid w:val="002E525C"/>
    <w:rsid w:val="002E75ED"/>
    <w:rsid w:val="002E7A11"/>
    <w:rsid w:val="002F207F"/>
    <w:rsid w:val="002F4F22"/>
    <w:rsid w:val="00300C55"/>
    <w:rsid w:val="00302D05"/>
    <w:rsid w:val="003108F7"/>
    <w:rsid w:val="00312204"/>
    <w:rsid w:val="00313A10"/>
    <w:rsid w:val="0031569E"/>
    <w:rsid w:val="0031617D"/>
    <w:rsid w:val="00317837"/>
    <w:rsid w:val="00320A34"/>
    <w:rsid w:val="00320AF6"/>
    <w:rsid w:val="00323613"/>
    <w:rsid w:val="00326387"/>
    <w:rsid w:val="0032691B"/>
    <w:rsid w:val="003273A0"/>
    <w:rsid w:val="00330A86"/>
    <w:rsid w:val="00334461"/>
    <w:rsid w:val="00344AA1"/>
    <w:rsid w:val="00346447"/>
    <w:rsid w:val="00350974"/>
    <w:rsid w:val="00350E96"/>
    <w:rsid w:val="003512AC"/>
    <w:rsid w:val="00352B18"/>
    <w:rsid w:val="003551AE"/>
    <w:rsid w:val="00356AB2"/>
    <w:rsid w:val="00361A7D"/>
    <w:rsid w:val="0036392D"/>
    <w:rsid w:val="003668FD"/>
    <w:rsid w:val="00377D76"/>
    <w:rsid w:val="00381FD8"/>
    <w:rsid w:val="0038283A"/>
    <w:rsid w:val="00383CD4"/>
    <w:rsid w:val="00385EF7"/>
    <w:rsid w:val="00386296"/>
    <w:rsid w:val="00387D10"/>
    <w:rsid w:val="0039145C"/>
    <w:rsid w:val="00392876"/>
    <w:rsid w:val="003A16EB"/>
    <w:rsid w:val="003A3C02"/>
    <w:rsid w:val="003B474E"/>
    <w:rsid w:val="003B4961"/>
    <w:rsid w:val="003B598F"/>
    <w:rsid w:val="003C0D81"/>
    <w:rsid w:val="003C3158"/>
    <w:rsid w:val="003C638A"/>
    <w:rsid w:val="003C768A"/>
    <w:rsid w:val="003C7713"/>
    <w:rsid w:val="003D0130"/>
    <w:rsid w:val="003D0237"/>
    <w:rsid w:val="003D0D55"/>
    <w:rsid w:val="003D25C4"/>
    <w:rsid w:val="003D45DF"/>
    <w:rsid w:val="003E4F32"/>
    <w:rsid w:val="003E566A"/>
    <w:rsid w:val="003F5026"/>
    <w:rsid w:val="003F557D"/>
    <w:rsid w:val="003F6930"/>
    <w:rsid w:val="003F752F"/>
    <w:rsid w:val="00410AD1"/>
    <w:rsid w:val="004116FC"/>
    <w:rsid w:val="00414D2B"/>
    <w:rsid w:val="00437043"/>
    <w:rsid w:val="00441A8C"/>
    <w:rsid w:val="00441F94"/>
    <w:rsid w:val="00447EA1"/>
    <w:rsid w:val="00453476"/>
    <w:rsid w:val="00453545"/>
    <w:rsid w:val="00454880"/>
    <w:rsid w:val="00457821"/>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3362"/>
    <w:rsid w:val="004C4DD9"/>
    <w:rsid w:val="004C5A4E"/>
    <w:rsid w:val="004C6F41"/>
    <w:rsid w:val="004D0D08"/>
    <w:rsid w:val="004D0F02"/>
    <w:rsid w:val="004D3719"/>
    <w:rsid w:val="004D5230"/>
    <w:rsid w:val="004D6637"/>
    <w:rsid w:val="004D681D"/>
    <w:rsid w:val="004E0351"/>
    <w:rsid w:val="004E1225"/>
    <w:rsid w:val="004E213A"/>
    <w:rsid w:val="004E5CF5"/>
    <w:rsid w:val="004E79C6"/>
    <w:rsid w:val="004F1764"/>
    <w:rsid w:val="004F17A5"/>
    <w:rsid w:val="004F1EC1"/>
    <w:rsid w:val="004F3C62"/>
    <w:rsid w:val="004F4280"/>
    <w:rsid w:val="005008A0"/>
    <w:rsid w:val="005033DA"/>
    <w:rsid w:val="0050624A"/>
    <w:rsid w:val="00510BC6"/>
    <w:rsid w:val="00513687"/>
    <w:rsid w:val="00515FC5"/>
    <w:rsid w:val="00517928"/>
    <w:rsid w:val="00517B14"/>
    <w:rsid w:val="00517E2B"/>
    <w:rsid w:val="00520384"/>
    <w:rsid w:val="005207D2"/>
    <w:rsid w:val="0052457A"/>
    <w:rsid w:val="0053243F"/>
    <w:rsid w:val="0053416E"/>
    <w:rsid w:val="00534E6C"/>
    <w:rsid w:val="0053551F"/>
    <w:rsid w:val="005360C6"/>
    <w:rsid w:val="00555DCB"/>
    <w:rsid w:val="00557396"/>
    <w:rsid w:val="00562C4E"/>
    <w:rsid w:val="00562CB2"/>
    <w:rsid w:val="00563F2D"/>
    <w:rsid w:val="00564A36"/>
    <w:rsid w:val="00571883"/>
    <w:rsid w:val="005761D7"/>
    <w:rsid w:val="005778A0"/>
    <w:rsid w:val="005817AB"/>
    <w:rsid w:val="005822E5"/>
    <w:rsid w:val="00586F47"/>
    <w:rsid w:val="005876E3"/>
    <w:rsid w:val="005915DA"/>
    <w:rsid w:val="00592701"/>
    <w:rsid w:val="005A0B15"/>
    <w:rsid w:val="005A5520"/>
    <w:rsid w:val="005A7DB7"/>
    <w:rsid w:val="005B7236"/>
    <w:rsid w:val="005B7AE2"/>
    <w:rsid w:val="005C045F"/>
    <w:rsid w:val="005C1919"/>
    <w:rsid w:val="005C1D47"/>
    <w:rsid w:val="005D0FE2"/>
    <w:rsid w:val="005D1156"/>
    <w:rsid w:val="005D2349"/>
    <w:rsid w:val="005D3A0A"/>
    <w:rsid w:val="005D42D8"/>
    <w:rsid w:val="005D4D83"/>
    <w:rsid w:val="005D647F"/>
    <w:rsid w:val="005E2EA9"/>
    <w:rsid w:val="005E3A77"/>
    <w:rsid w:val="005E41CD"/>
    <w:rsid w:val="005E52B8"/>
    <w:rsid w:val="005E5DD4"/>
    <w:rsid w:val="005F60B9"/>
    <w:rsid w:val="005F73D6"/>
    <w:rsid w:val="00602A9F"/>
    <w:rsid w:val="006030C2"/>
    <w:rsid w:val="00603828"/>
    <w:rsid w:val="00603FC8"/>
    <w:rsid w:val="00613A17"/>
    <w:rsid w:val="0061467D"/>
    <w:rsid w:val="00614987"/>
    <w:rsid w:val="00616F24"/>
    <w:rsid w:val="006172C7"/>
    <w:rsid w:val="00617EC6"/>
    <w:rsid w:val="00622031"/>
    <w:rsid w:val="006229CE"/>
    <w:rsid w:val="0063399F"/>
    <w:rsid w:val="00634AF0"/>
    <w:rsid w:val="006372A6"/>
    <w:rsid w:val="00640C67"/>
    <w:rsid w:val="0064133C"/>
    <w:rsid w:val="00644259"/>
    <w:rsid w:val="00644978"/>
    <w:rsid w:val="006528B8"/>
    <w:rsid w:val="006531FC"/>
    <w:rsid w:val="0065338D"/>
    <w:rsid w:val="006542BD"/>
    <w:rsid w:val="006615F9"/>
    <w:rsid w:val="0066295D"/>
    <w:rsid w:val="006637C9"/>
    <w:rsid w:val="00664CAD"/>
    <w:rsid w:val="00670C97"/>
    <w:rsid w:val="006724B7"/>
    <w:rsid w:val="00674606"/>
    <w:rsid w:val="006800B0"/>
    <w:rsid w:val="00680737"/>
    <w:rsid w:val="0069391D"/>
    <w:rsid w:val="006968E8"/>
    <w:rsid w:val="006A25BB"/>
    <w:rsid w:val="006A68BB"/>
    <w:rsid w:val="006A6D0A"/>
    <w:rsid w:val="006B436B"/>
    <w:rsid w:val="006B6408"/>
    <w:rsid w:val="006C7617"/>
    <w:rsid w:val="006D63FE"/>
    <w:rsid w:val="006E05EF"/>
    <w:rsid w:val="006E56D5"/>
    <w:rsid w:val="006E5C55"/>
    <w:rsid w:val="006E76C5"/>
    <w:rsid w:val="006E7A4A"/>
    <w:rsid w:val="006E7D55"/>
    <w:rsid w:val="006F121D"/>
    <w:rsid w:val="006F2C06"/>
    <w:rsid w:val="006F42DA"/>
    <w:rsid w:val="006F6D85"/>
    <w:rsid w:val="006F7852"/>
    <w:rsid w:val="00702DB6"/>
    <w:rsid w:val="007064F3"/>
    <w:rsid w:val="0071271C"/>
    <w:rsid w:val="00712D73"/>
    <w:rsid w:val="00717582"/>
    <w:rsid w:val="00724FB2"/>
    <w:rsid w:val="007274FC"/>
    <w:rsid w:val="007316FA"/>
    <w:rsid w:val="00734708"/>
    <w:rsid w:val="007348E3"/>
    <w:rsid w:val="00734A5B"/>
    <w:rsid w:val="0073533C"/>
    <w:rsid w:val="007432C4"/>
    <w:rsid w:val="00747E59"/>
    <w:rsid w:val="00750219"/>
    <w:rsid w:val="0075108E"/>
    <w:rsid w:val="0076469E"/>
    <w:rsid w:val="007649F0"/>
    <w:rsid w:val="00765729"/>
    <w:rsid w:val="007671C7"/>
    <w:rsid w:val="00770C3C"/>
    <w:rsid w:val="007736B5"/>
    <w:rsid w:val="0077457A"/>
    <w:rsid w:val="00774783"/>
    <w:rsid w:val="0077545A"/>
    <w:rsid w:val="00775BC1"/>
    <w:rsid w:val="00780DF8"/>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546A"/>
    <w:rsid w:val="007B6515"/>
    <w:rsid w:val="007C4E25"/>
    <w:rsid w:val="007D0921"/>
    <w:rsid w:val="007D0A51"/>
    <w:rsid w:val="007D2B2B"/>
    <w:rsid w:val="007D3DFB"/>
    <w:rsid w:val="007D59A6"/>
    <w:rsid w:val="007E175D"/>
    <w:rsid w:val="007E1A7C"/>
    <w:rsid w:val="007E2018"/>
    <w:rsid w:val="007F0F24"/>
    <w:rsid w:val="007F6862"/>
    <w:rsid w:val="0080071B"/>
    <w:rsid w:val="0080250D"/>
    <w:rsid w:val="0080467C"/>
    <w:rsid w:val="00805207"/>
    <w:rsid w:val="00806A95"/>
    <w:rsid w:val="00807BDE"/>
    <w:rsid w:val="008117D4"/>
    <w:rsid w:val="0081410A"/>
    <w:rsid w:val="00821973"/>
    <w:rsid w:val="00824AFB"/>
    <w:rsid w:val="00836E9B"/>
    <w:rsid w:val="00837D38"/>
    <w:rsid w:val="00840D60"/>
    <w:rsid w:val="00842160"/>
    <w:rsid w:val="00843F5D"/>
    <w:rsid w:val="00850EF5"/>
    <w:rsid w:val="00851368"/>
    <w:rsid w:val="008523D1"/>
    <w:rsid w:val="00853581"/>
    <w:rsid w:val="0085439E"/>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3813"/>
    <w:rsid w:val="008B5111"/>
    <w:rsid w:val="008C0384"/>
    <w:rsid w:val="008C096C"/>
    <w:rsid w:val="008C41A6"/>
    <w:rsid w:val="008C6B31"/>
    <w:rsid w:val="008C7021"/>
    <w:rsid w:val="008C772B"/>
    <w:rsid w:val="008C7CF3"/>
    <w:rsid w:val="008D22ED"/>
    <w:rsid w:val="008D2750"/>
    <w:rsid w:val="008D5514"/>
    <w:rsid w:val="008E255C"/>
    <w:rsid w:val="008E3544"/>
    <w:rsid w:val="008E6CF3"/>
    <w:rsid w:val="008F0091"/>
    <w:rsid w:val="008F04B1"/>
    <w:rsid w:val="008F1AA8"/>
    <w:rsid w:val="008F3901"/>
    <w:rsid w:val="008F4C9F"/>
    <w:rsid w:val="00903520"/>
    <w:rsid w:val="00911324"/>
    <w:rsid w:val="00912E97"/>
    <w:rsid w:val="009132C1"/>
    <w:rsid w:val="00917A96"/>
    <w:rsid w:val="009203D2"/>
    <w:rsid w:val="00930BDB"/>
    <w:rsid w:val="00934069"/>
    <w:rsid w:val="00936763"/>
    <w:rsid w:val="0094095E"/>
    <w:rsid w:val="00942385"/>
    <w:rsid w:val="009426F3"/>
    <w:rsid w:val="00943D2E"/>
    <w:rsid w:val="009450CD"/>
    <w:rsid w:val="00946AD3"/>
    <w:rsid w:val="00946F9D"/>
    <w:rsid w:val="0094795A"/>
    <w:rsid w:val="009515BB"/>
    <w:rsid w:val="00952F8D"/>
    <w:rsid w:val="009539EC"/>
    <w:rsid w:val="00953DA8"/>
    <w:rsid w:val="00955FA2"/>
    <w:rsid w:val="00961292"/>
    <w:rsid w:val="00961B3B"/>
    <w:rsid w:val="009641AA"/>
    <w:rsid w:val="00973075"/>
    <w:rsid w:val="0097385E"/>
    <w:rsid w:val="00975461"/>
    <w:rsid w:val="009760BD"/>
    <w:rsid w:val="00981122"/>
    <w:rsid w:val="00982ECC"/>
    <w:rsid w:val="00983194"/>
    <w:rsid w:val="00984A26"/>
    <w:rsid w:val="00986B56"/>
    <w:rsid w:val="009900B9"/>
    <w:rsid w:val="00990402"/>
    <w:rsid w:val="009A07D5"/>
    <w:rsid w:val="009A6674"/>
    <w:rsid w:val="009A6EED"/>
    <w:rsid w:val="009B2B1D"/>
    <w:rsid w:val="009B38A8"/>
    <w:rsid w:val="009B39DF"/>
    <w:rsid w:val="009B71ED"/>
    <w:rsid w:val="009C4301"/>
    <w:rsid w:val="009C59F5"/>
    <w:rsid w:val="009C623A"/>
    <w:rsid w:val="009C72C9"/>
    <w:rsid w:val="009D0FBF"/>
    <w:rsid w:val="009D205A"/>
    <w:rsid w:val="009D3951"/>
    <w:rsid w:val="009D4998"/>
    <w:rsid w:val="009D6035"/>
    <w:rsid w:val="009D7746"/>
    <w:rsid w:val="009E33E6"/>
    <w:rsid w:val="009E4A13"/>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285A"/>
    <w:rsid w:val="00A53724"/>
    <w:rsid w:val="00A56566"/>
    <w:rsid w:val="00A565A8"/>
    <w:rsid w:val="00A626D8"/>
    <w:rsid w:val="00A62D01"/>
    <w:rsid w:val="00A63554"/>
    <w:rsid w:val="00A63A28"/>
    <w:rsid w:val="00A64471"/>
    <w:rsid w:val="00A65E82"/>
    <w:rsid w:val="00A74EBE"/>
    <w:rsid w:val="00A74F81"/>
    <w:rsid w:val="00A83D41"/>
    <w:rsid w:val="00A849FF"/>
    <w:rsid w:val="00A8601B"/>
    <w:rsid w:val="00A96568"/>
    <w:rsid w:val="00AA45C5"/>
    <w:rsid w:val="00AA466A"/>
    <w:rsid w:val="00AA66C8"/>
    <w:rsid w:val="00AB04F2"/>
    <w:rsid w:val="00AB38F1"/>
    <w:rsid w:val="00AB5AC7"/>
    <w:rsid w:val="00AB6938"/>
    <w:rsid w:val="00AB7B48"/>
    <w:rsid w:val="00AC20B5"/>
    <w:rsid w:val="00AC72E7"/>
    <w:rsid w:val="00AD0019"/>
    <w:rsid w:val="00AD182F"/>
    <w:rsid w:val="00AD376F"/>
    <w:rsid w:val="00AD49E5"/>
    <w:rsid w:val="00AE5549"/>
    <w:rsid w:val="00AF7DD5"/>
    <w:rsid w:val="00B0468A"/>
    <w:rsid w:val="00B05557"/>
    <w:rsid w:val="00B05CF3"/>
    <w:rsid w:val="00B05FF8"/>
    <w:rsid w:val="00B06257"/>
    <w:rsid w:val="00B06FA9"/>
    <w:rsid w:val="00B07375"/>
    <w:rsid w:val="00B07642"/>
    <w:rsid w:val="00B105AF"/>
    <w:rsid w:val="00B109E7"/>
    <w:rsid w:val="00B1160B"/>
    <w:rsid w:val="00B1306C"/>
    <w:rsid w:val="00B13D22"/>
    <w:rsid w:val="00B17214"/>
    <w:rsid w:val="00B17D8A"/>
    <w:rsid w:val="00B20E23"/>
    <w:rsid w:val="00B2270B"/>
    <w:rsid w:val="00B27157"/>
    <w:rsid w:val="00B325EA"/>
    <w:rsid w:val="00B33625"/>
    <w:rsid w:val="00B35EE4"/>
    <w:rsid w:val="00B36E85"/>
    <w:rsid w:val="00B51A1C"/>
    <w:rsid w:val="00B5320B"/>
    <w:rsid w:val="00B539BD"/>
    <w:rsid w:val="00B604C6"/>
    <w:rsid w:val="00B63A5E"/>
    <w:rsid w:val="00B7042F"/>
    <w:rsid w:val="00B8153A"/>
    <w:rsid w:val="00B8387B"/>
    <w:rsid w:val="00B914E9"/>
    <w:rsid w:val="00B9549E"/>
    <w:rsid w:val="00BA504B"/>
    <w:rsid w:val="00BA521D"/>
    <w:rsid w:val="00BA73DB"/>
    <w:rsid w:val="00BB019E"/>
    <w:rsid w:val="00BB4263"/>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10861"/>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14CE"/>
    <w:rsid w:val="00C52407"/>
    <w:rsid w:val="00C52514"/>
    <w:rsid w:val="00C52857"/>
    <w:rsid w:val="00C536A2"/>
    <w:rsid w:val="00C62CBB"/>
    <w:rsid w:val="00C67362"/>
    <w:rsid w:val="00C73602"/>
    <w:rsid w:val="00C74198"/>
    <w:rsid w:val="00C90626"/>
    <w:rsid w:val="00C9081B"/>
    <w:rsid w:val="00C92203"/>
    <w:rsid w:val="00C93615"/>
    <w:rsid w:val="00C94F68"/>
    <w:rsid w:val="00C96E80"/>
    <w:rsid w:val="00C977E6"/>
    <w:rsid w:val="00C97BA6"/>
    <w:rsid w:val="00CA06F0"/>
    <w:rsid w:val="00CA0BC5"/>
    <w:rsid w:val="00CA3B55"/>
    <w:rsid w:val="00CA4302"/>
    <w:rsid w:val="00CA4EC9"/>
    <w:rsid w:val="00CB5BDB"/>
    <w:rsid w:val="00CB5E6A"/>
    <w:rsid w:val="00CB7AA5"/>
    <w:rsid w:val="00CC109D"/>
    <w:rsid w:val="00CC397F"/>
    <w:rsid w:val="00CC4091"/>
    <w:rsid w:val="00CC49EF"/>
    <w:rsid w:val="00CC4BC2"/>
    <w:rsid w:val="00CC5BF0"/>
    <w:rsid w:val="00CD0BC2"/>
    <w:rsid w:val="00CD2A15"/>
    <w:rsid w:val="00CD5F2C"/>
    <w:rsid w:val="00CE0F67"/>
    <w:rsid w:val="00CE2574"/>
    <w:rsid w:val="00CE4550"/>
    <w:rsid w:val="00CE6243"/>
    <w:rsid w:val="00D00E42"/>
    <w:rsid w:val="00D01BC1"/>
    <w:rsid w:val="00D044A9"/>
    <w:rsid w:val="00D0503C"/>
    <w:rsid w:val="00D054CD"/>
    <w:rsid w:val="00D07094"/>
    <w:rsid w:val="00D1058B"/>
    <w:rsid w:val="00D117F4"/>
    <w:rsid w:val="00D1194D"/>
    <w:rsid w:val="00D12379"/>
    <w:rsid w:val="00D12C19"/>
    <w:rsid w:val="00D13320"/>
    <w:rsid w:val="00D15077"/>
    <w:rsid w:val="00D15D72"/>
    <w:rsid w:val="00D17110"/>
    <w:rsid w:val="00D2003C"/>
    <w:rsid w:val="00D21044"/>
    <w:rsid w:val="00D21E75"/>
    <w:rsid w:val="00D22830"/>
    <w:rsid w:val="00D23C5E"/>
    <w:rsid w:val="00D34710"/>
    <w:rsid w:val="00D356FD"/>
    <w:rsid w:val="00D42C56"/>
    <w:rsid w:val="00D43C1E"/>
    <w:rsid w:val="00D50F08"/>
    <w:rsid w:val="00D51A3A"/>
    <w:rsid w:val="00D54EAA"/>
    <w:rsid w:val="00D5568E"/>
    <w:rsid w:val="00D6059A"/>
    <w:rsid w:val="00D6296F"/>
    <w:rsid w:val="00D647FD"/>
    <w:rsid w:val="00D66B2D"/>
    <w:rsid w:val="00D66B7C"/>
    <w:rsid w:val="00D70785"/>
    <w:rsid w:val="00D71390"/>
    <w:rsid w:val="00D71EE5"/>
    <w:rsid w:val="00D73735"/>
    <w:rsid w:val="00D7437E"/>
    <w:rsid w:val="00D80DBE"/>
    <w:rsid w:val="00D8269E"/>
    <w:rsid w:val="00D8626E"/>
    <w:rsid w:val="00D92165"/>
    <w:rsid w:val="00D922B2"/>
    <w:rsid w:val="00DA11B2"/>
    <w:rsid w:val="00DA122C"/>
    <w:rsid w:val="00DA124C"/>
    <w:rsid w:val="00DA1F80"/>
    <w:rsid w:val="00DA2C96"/>
    <w:rsid w:val="00DA5A75"/>
    <w:rsid w:val="00DA5EA1"/>
    <w:rsid w:val="00DA6272"/>
    <w:rsid w:val="00DB01EF"/>
    <w:rsid w:val="00DB04B1"/>
    <w:rsid w:val="00DB0BA5"/>
    <w:rsid w:val="00DB1FDB"/>
    <w:rsid w:val="00DB23B0"/>
    <w:rsid w:val="00DC00B9"/>
    <w:rsid w:val="00DC0ADD"/>
    <w:rsid w:val="00DC309B"/>
    <w:rsid w:val="00DC30F6"/>
    <w:rsid w:val="00DC4C06"/>
    <w:rsid w:val="00DC4DA2"/>
    <w:rsid w:val="00DC500A"/>
    <w:rsid w:val="00DD46E1"/>
    <w:rsid w:val="00DE2CD9"/>
    <w:rsid w:val="00DE3CF0"/>
    <w:rsid w:val="00DE5451"/>
    <w:rsid w:val="00DE60C5"/>
    <w:rsid w:val="00DE7363"/>
    <w:rsid w:val="00DF0A15"/>
    <w:rsid w:val="00DF6F37"/>
    <w:rsid w:val="00E00441"/>
    <w:rsid w:val="00E023D6"/>
    <w:rsid w:val="00E05A7A"/>
    <w:rsid w:val="00E07A8F"/>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1652"/>
    <w:rsid w:val="00E54D54"/>
    <w:rsid w:val="00E55B65"/>
    <w:rsid w:val="00E57777"/>
    <w:rsid w:val="00E57ED0"/>
    <w:rsid w:val="00E61023"/>
    <w:rsid w:val="00E62865"/>
    <w:rsid w:val="00E65F33"/>
    <w:rsid w:val="00E8193C"/>
    <w:rsid w:val="00E83365"/>
    <w:rsid w:val="00E84A08"/>
    <w:rsid w:val="00E855A3"/>
    <w:rsid w:val="00E9551E"/>
    <w:rsid w:val="00E974A5"/>
    <w:rsid w:val="00EA03CB"/>
    <w:rsid w:val="00EA46ED"/>
    <w:rsid w:val="00EA59EE"/>
    <w:rsid w:val="00EA6CAB"/>
    <w:rsid w:val="00EB2579"/>
    <w:rsid w:val="00EB34FF"/>
    <w:rsid w:val="00EB7EA4"/>
    <w:rsid w:val="00EC4A25"/>
    <w:rsid w:val="00EC5212"/>
    <w:rsid w:val="00EC5DA1"/>
    <w:rsid w:val="00ED38AC"/>
    <w:rsid w:val="00ED42F4"/>
    <w:rsid w:val="00ED5B9E"/>
    <w:rsid w:val="00EE2011"/>
    <w:rsid w:val="00EE2967"/>
    <w:rsid w:val="00EE2D84"/>
    <w:rsid w:val="00EE38C3"/>
    <w:rsid w:val="00EE6789"/>
    <w:rsid w:val="00EF19D9"/>
    <w:rsid w:val="00EF4D7D"/>
    <w:rsid w:val="00EF7CCF"/>
    <w:rsid w:val="00F01909"/>
    <w:rsid w:val="00F04F8B"/>
    <w:rsid w:val="00F0616D"/>
    <w:rsid w:val="00F1117E"/>
    <w:rsid w:val="00F1189E"/>
    <w:rsid w:val="00F11D29"/>
    <w:rsid w:val="00F1521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9174F"/>
    <w:rsid w:val="00F95B77"/>
    <w:rsid w:val="00FA1266"/>
    <w:rsid w:val="00FA3191"/>
    <w:rsid w:val="00FA7213"/>
    <w:rsid w:val="00FA7251"/>
    <w:rsid w:val="00FB0F95"/>
    <w:rsid w:val="00FB2ABD"/>
    <w:rsid w:val="00FB2B15"/>
    <w:rsid w:val="00FB3F40"/>
    <w:rsid w:val="00FB708C"/>
    <w:rsid w:val="00FC0B09"/>
    <w:rsid w:val="00FC0C01"/>
    <w:rsid w:val="00FC1D21"/>
    <w:rsid w:val="00FC5DB5"/>
    <w:rsid w:val="00FD291D"/>
    <w:rsid w:val="00FD3166"/>
    <w:rsid w:val="00FD70E0"/>
    <w:rsid w:val="00FE20C6"/>
    <w:rsid w:val="00FE2BBC"/>
    <w:rsid w:val="00FE47FB"/>
    <w:rsid w:val="00FE7210"/>
    <w:rsid w:val="00FF7C1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49BC0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rFonts w:cs="Times New Roman"/>
      <w:b/>
      <w:bCs/>
      <w:sz w:val="20"/>
      <w:szCs w:val="20"/>
      <w:lang w:val="en-GB" w:eastAsia="en-US" w:bidi="ar-SA"/>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 w:type="paragraph" w:styleId="TableofFigures">
    <w:name w:val="table of figures"/>
    <w:basedOn w:val="Normal"/>
    <w:next w:val="Normal"/>
    <w:uiPriority w:val="99"/>
    <w:rsid w:val="00FE2BBC"/>
  </w:style>
  <w:style w:type="character" w:styleId="PageNumber">
    <w:name w:val="page number"/>
    <w:basedOn w:val="DefaultParagraphFont"/>
    <w:uiPriority w:val="99"/>
    <w:semiHidden/>
    <w:unhideWhenUsed/>
    <w:rsid w:val="00344AA1"/>
  </w:style>
  <w:style w:type="character" w:customStyle="1" w:styleId="CommentTextChar1">
    <w:name w:val="Comment Text Char1"/>
    <w:locked/>
    <w:rsid w:val="00F0616D"/>
    <w:rPr>
      <w:lang w:val="en-GB" w:eastAsia="ja-JP" w:bidi="ar-SA"/>
    </w:rPr>
  </w:style>
  <w:style w:type="character" w:styleId="FollowedHyperlink">
    <w:name w:val="FollowedHyperlink"/>
    <w:basedOn w:val="DefaultParagraphFont"/>
    <w:uiPriority w:val="99"/>
    <w:semiHidden/>
    <w:unhideWhenUsed/>
    <w:rsid w:val="00B17214"/>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rFonts w:cs="Times New Roman"/>
      <w:b/>
      <w:bCs/>
      <w:sz w:val="20"/>
      <w:szCs w:val="20"/>
      <w:lang w:val="en-GB" w:eastAsia="en-US" w:bidi="ar-SA"/>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 w:type="paragraph" w:styleId="TableofFigures">
    <w:name w:val="table of figures"/>
    <w:basedOn w:val="Normal"/>
    <w:next w:val="Normal"/>
    <w:uiPriority w:val="99"/>
    <w:rsid w:val="00FE2BBC"/>
  </w:style>
  <w:style w:type="character" w:styleId="PageNumber">
    <w:name w:val="page number"/>
    <w:basedOn w:val="DefaultParagraphFont"/>
    <w:uiPriority w:val="99"/>
    <w:semiHidden/>
    <w:unhideWhenUsed/>
    <w:rsid w:val="00344AA1"/>
  </w:style>
  <w:style w:type="character" w:customStyle="1" w:styleId="CommentTextChar1">
    <w:name w:val="Comment Text Char1"/>
    <w:locked/>
    <w:rsid w:val="00F0616D"/>
    <w:rPr>
      <w:lang w:val="en-GB" w:eastAsia="ja-JP" w:bidi="ar-SA"/>
    </w:rPr>
  </w:style>
  <w:style w:type="character" w:styleId="FollowedHyperlink">
    <w:name w:val="FollowedHyperlink"/>
    <w:basedOn w:val="DefaultParagraphFont"/>
    <w:uiPriority w:val="99"/>
    <w:semiHidden/>
    <w:unhideWhenUsed/>
    <w:rsid w:val="00B172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174420909">
      <w:bodyDiv w:val="1"/>
      <w:marLeft w:val="30"/>
      <w:marRight w:val="30"/>
      <w:marTop w:val="30"/>
      <w:marBottom w:val="30"/>
      <w:divBdr>
        <w:top w:val="none" w:sz="0" w:space="0" w:color="auto"/>
        <w:left w:val="none" w:sz="0" w:space="0" w:color="auto"/>
        <w:bottom w:val="none" w:sz="0" w:space="0" w:color="auto"/>
        <w:right w:val="none" w:sz="0" w:space="0" w:color="auto"/>
      </w:divBdr>
      <w:divsChild>
        <w:div w:id="1029139694">
          <w:marLeft w:val="0"/>
          <w:marRight w:val="0"/>
          <w:marTop w:val="0"/>
          <w:marBottom w:val="0"/>
          <w:divBdr>
            <w:top w:val="single" w:sz="4" w:space="0" w:color="auto"/>
            <w:left w:val="single" w:sz="4" w:space="0" w:color="auto"/>
            <w:bottom w:val="single" w:sz="4" w:space="0" w:color="auto"/>
            <w:right w:val="single" w:sz="4" w:space="0" w:color="auto"/>
          </w:divBdr>
        </w:div>
      </w:divsChild>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566190374">
      <w:bodyDiv w:val="1"/>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package" Target="embeddings/Microsoft_Office_PowerPoint_Slide33333333333.sldx"/><Relationship Id="rId21" Type="http://schemas.openxmlformats.org/officeDocument/2006/relationships/image" Target="media/image8.emf"/><Relationship Id="rId22" Type="http://schemas.openxmlformats.org/officeDocument/2006/relationships/package" Target="embeddings/Microsoft_Office_PowerPoint_Slide44444444444.sldx"/><Relationship Id="rId23" Type="http://schemas.openxmlformats.org/officeDocument/2006/relationships/image" Target="media/image9.emf"/><Relationship Id="rId24" Type="http://schemas.openxmlformats.org/officeDocument/2006/relationships/package" Target="embeddings/Microsoft_Office_PowerPoint_Slide55555555555.sldx"/><Relationship Id="rId25" Type="http://schemas.openxmlformats.org/officeDocument/2006/relationships/image" Target="media/image10.emf"/><Relationship Id="rId26" Type="http://schemas.openxmlformats.org/officeDocument/2006/relationships/package" Target="embeddings/Microsoft_Office_PowerPoint_Slide66666666666.sldx"/><Relationship Id="rId27" Type="http://schemas.openxmlformats.org/officeDocument/2006/relationships/image" Target="media/image11.emf"/><Relationship Id="rId28" Type="http://schemas.openxmlformats.org/officeDocument/2006/relationships/package" Target="embeddings/Microsoft_Office_PowerPoint_Slide77777777777.sldx"/><Relationship Id="rId29" Type="http://schemas.openxmlformats.org/officeDocument/2006/relationships/image" Target="media/image12.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package" Target="embeddings/Microsoft_Office_PowerPoint_Slide88888888888.sldx"/><Relationship Id="rId31" Type="http://schemas.openxmlformats.org/officeDocument/2006/relationships/image" Target="media/image13.emf"/><Relationship Id="rId32" Type="http://schemas.openxmlformats.org/officeDocument/2006/relationships/package" Target="embeddings/Microsoft_Office_PowerPoint_Slide99999999999.sldx"/><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14.png"/><Relationship Id="rId34" Type="http://schemas.openxmlformats.org/officeDocument/2006/relationships/image" Target="media/image15.emf"/><Relationship Id="rId35" Type="http://schemas.openxmlformats.org/officeDocument/2006/relationships/package" Target="embeddings/Microsoft_Office_PowerPoint_Slide1111111111111111111110.sldx"/><Relationship Id="rId36" Type="http://schemas.openxmlformats.org/officeDocument/2006/relationships/header" Target="header1.xml"/><Relationship Id="rId10" Type="http://schemas.openxmlformats.org/officeDocument/2006/relationships/image" Target="media/image2.png"/><Relationship Id="rId11" Type="http://schemas.openxmlformats.org/officeDocument/2006/relationships/hyperlink" Target="http://www.tmforum.org/browse.aspx?catID=9285&amp;artf=artf2048" TargetMode="External"/><Relationship Id="rId12" Type="http://schemas.openxmlformats.org/officeDocument/2006/relationships/hyperlink" Target="http://www.tmforum.org/MTOSIRelease20/MTOSISolutionSuite/35252/article.html" TargetMode="External"/><Relationship Id="rId13" Type="http://schemas.openxmlformats.org/officeDocument/2006/relationships/image" Target="media/image3.emf"/><Relationship Id="rId14" Type="http://schemas.openxmlformats.org/officeDocument/2006/relationships/image" Target="media/image4.emf"/><Relationship Id="rId15" Type="http://schemas.openxmlformats.org/officeDocument/2006/relationships/image" Target="media/image5.emf"/><Relationship Id="rId16" Type="http://schemas.openxmlformats.org/officeDocument/2006/relationships/package" Target="embeddings/Microsoft_Office_PowerPoint_Slide11111111111.sldx"/><Relationship Id="rId17" Type="http://schemas.openxmlformats.org/officeDocument/2006/relationships/image" Target="media/image6.emf"/><Relationship Id="rId18" Type="http://schemas.openxmlformats.org/officeDocument/2006/relationships/package" Target="embeddings/Microsoft_Office_PowerPoint_Slide22222222222.sldx"/><Relationship Id="rId19" Type="http://schemas.openxmlformats.org/officeDocument/2006/relationships/image" Target="media/image7.emf"/><Relationship Id="rId37" Type="http://schemas.openxmlformats.org/officeDocument/2006/relationships/footer" Target="footer1.xml"/><Relationship Id="rId38" Type="http://schemas.openxmlformats.org/officeDocument/2006/relationships/footer" Target="footer2.xml"/><Relationship Id="rId39" Type="http://schemas.openxmlformats.org/officeDocument/2006/relationships/fontTable" Target="fontTable.xml"/><Relationship Id="rId4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3A20C7-ECAA-E94F-85F0-FD5BE61627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22</TotalTime>
  <Pages>19</Pages>
  <Words>3849</Words>
  <Characters>21942</Characters>
  <Application>Microsoft Macintosh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25740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Joerg Schmidt</cp:lastModifiedBy>
  <cp:revision>20</cp:revision>
  <cp:lastPrinted>2012-09-06T12:34:00Z</cp:lastPrinted>
  <dcterms:created xsi:type="dcterms:W3CDTF">2012-10-08T01:18:00Z</dcterms:created>
  <dcterms:modified xsi:type="dcterms:W3CDTF">2012-10-09T00:10:00Z</dcterms:modified>
</cp:coreProperties>
</file>